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color="00A9A7" w:sz="18" w:space="0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Pr="004A7C1C" w:rsidR="006E0E27" w:rsidTr="2EC5305E" w14:paraId="12FEC53E" w14:textId="7777777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tcMar/>
            <w:vAlign w:val="bottom"/>
          </w:tcPr>
          <w:p w:rsidRPr="004A7C1C" w:rsidR="006E0E27" w:rsidP="006E0E27" w:rsidRDefault="006E0E27" w14:paraId="5BDB7071" w14:textId="77777777">
            <w:pPr>
              <w:pStyle w:val="Brdtext"/>
            </w:pPr>
          </w:p>
        </w:tc>
        <w:tc>
          <w:tcPr>
            <w:tcW w:w="7426" w:type="dxa"/>
            <w:shd w:val="clear" w:color="auto" w:fill="auto"/>
            <w:tcMar/>
            <w:vAlign w:val="bottom"/>
          </w:tcPr>
          <w:p w:rsidRPr="004A7C1C" w:rsidR="006E0E27" w:rsidP="006E0E27" w:rsidRDefault="006E0E27" w14:paraId="0C7581BC" w14:textId="77777777"/>
        </w:tc>
      </w:tr>
      <w:tr w:rsidRPr="004A7C1C" w:rsidR="000927B9" w:rsidTr="2EC5305E" w14:paraId="0F89A8BE" w14:textId="77777777">
        <w:trPr>
          <w:cantSplit/>
        </w:trPr>
        <w:tc>
          <w:tcPr>
            <w:tcW w:w="284" w:type="dxa"/>
            <w:shd w:val="clear" w:color="auto" w:fill="auto"/>
            <w:tcMar/>
          </w:tcPr>
          <w:p w:rsidRPr="004A7C1C" w:rsidR="000927B9" w:rsidP="00C15048" w:rsidRDefault="000927B9" w14:paraId="52E19AFD" w14:textId="77777777">
            <w:pPr>
              <w:pStyle w:val="Brdtext"/>
            </w:pPr>
          </w:p>
        </w:tc>
        <w:tc>
          <w:tcPr>
            <w:tcW w:w="7426" w:type="dxa"/>
            <w:shd w:val="clear" w:color="auto" w:fill="auto"/>
            <w:tcMar/>
          </w:tcPr>
          <w:p w:rsidRPr="00AC5707" w:rsidR="00EC32B3" w:rsidP="00EC32B3" w:rsidRDefault="00EC32B3" w14:paraId="1D9E32BC" w14:textId="77777777">
            <w:pPr>
              <w:pStyle w:val="Rubrik"/>
              <w:rPr>
                <w:color w:val="008000"/>
              </w:rPr>
            </w:pPr>
            <w:r>
              <w:t>Granskning checklista: Tillämpningsanvisning Tjänstekontrakt</w:t>
            </w:r>
          </w:p>
          <w:p w:rsidR="00EC32B3" w:rsidP="00EC32B3" w:rsidRDefault="00EC32B3" w14:paraId="590D0606" w14:textId="77777777">
            <w:pPr>
              <w:pStyle w:val="Brdtext"/>
              <w:rPr>
                <w:sz w:val="32"/>
              </w:rPr>
            </w:pPr>
          </w:p>
          <w:p w:rsidR="00EC32B3" w:rsidP="00EC32B3" w:rsidRDefault="00EC32B3" w14:paraId="63AD0911" w14:textId="77777777">
            <w:pPr>
              <w:pStyle w:val="Brdtext"/>
              <w:rPr>
                <w:sz w:val="32"/>
              </w:rPr>
            </w:pPr>
          </w:p>
          <w:p w:rsidR="00EC32B3" w:rsidP="00EC32B3" w:rsidRDefault="00EC32B3" w14:paraId="0041B8CE" w14:textId="77777777">
            <w:pPr>
              <w:pStyle w:val="Brdtext"/>
              <w:rPr>
                <w:sz w:val="32"/>
              </w:rPr>
            </w:pPr>
            <w:r w:rsidRPr="00F856C4">
              <w:rPr>
                <w:sz w:val="32"/>
              </w:rPr>
              <w:t>Version</w:t>
            </w:r>
            <w:r>
              <w:rPr>
                <w:sz w:val="32"/>
              </w:rPr>
              <w:t xml:space="preserve"> </w:t>
            </w:r>
            <w:r w:rsidRPr="00BD3B29">
              <w:rPr>
                <w:sz w:val="28"/>
                <w:szCs w:val="28"/>
              </w:rPr>
              <w:t>0.1</w:t>
            </w:r>
          </w:p>
          <w:p w:rsidRPr="00394CF2" w:rsidR="00104634" w:rsidP="00EC32B3" w:rsidRDefault="00EC32B3" w14:paraId="18FF270C" w14:textId="3B46A1A7">
            <w:pPr>
              <w:pStyle w:val="FrsttsbladUnderrubrik"/>
            </w:pPr>
            <w:r w:rsidRPr="2EC5305E" w:rsidR="2EC5305E">
              <w:rPr>
                <w:sz w:val="24"/>
                <w:szCs w:val="24"/>
              </w:rPr>
              <w:t>2019-03-</w:t>
            </w:r>
            <w:r w:rsidRPr="2EC5305E" w:rsidR="2EC5305E">
              <w:rPr>
                <w:sz w:val="24"/>
                <w:szCs w:val="24"/>
              </w:rPr>
              <w:t>28</w:t>
            </w:r>
          </w:p>
        </w:tc>
      </w:tr>
    </w:tbl>
    <w:p w:rsidRPr="004A7C1C" w:rsidR="000927B9" w:rsidP="00A47B77" w:rsidRDefault="000927B9" w14:paraId="2F1B2909" w14:textId="77777777"/>
    <w:p w:rsidR="00495E86" w:rsidP="00495E86" w:rsidRDefault="000927B9" w14:paraId="400217F6" w14:textId="77777777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name="_Toc321289647" w:id="0"/>
      <w:bookmarkStart w:name="_Toc321289821" w:id="1"/>
    </w:p>
    <w:p w:rsidR="00B26C77" w:rsidP="00B26C77" w:rsidRDefault="00B26C77" w14:paraId="39EDC271" w14:textId="2E2BDCAA"/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5"/>
        <w:gridCol w:w="3207"/>
        <w:gridCol w:w="4192"/>
      </w:tblGrid>
      <w:tr w:rsidR="00B26C77" w:rsidTr="00574D31" w14:paraId="213666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94" w:type="dxa"/>
            <w:gridSpan w:val="3"/>
          </w:tcPr>
          <w:p w:rsidR="00B26C77" w:rsidP="00394CF2" w:rsidRDefault="00B26C77" w14:paraId="714939AC" w14:textId="77777777">
            <w:pPr>
              <w:pStyle w:val="Brdtext"/>
              <w:spacing w:before="48"/>
            </w:pPr>
            <w:r>
              <w:t>Revisionshistorik</w:t>
            </w:r>
          </w:p>
        </w:tc>
      </w:tr>
      <w:tr w:rsidR="00B26C77" w:rsidTr="00574D31" w14:paraId="20707CCC" w14:textId="77777777">
        <w:tc>
          <w:tcPr>
            <w:tcW w:w="1095" w:type="dxa"/>
          </w:tcPr>
          <w:p w:rsidR="00B26C77" w:rsidP="00394CF2" w:rsidRDefault="00B26C77" w14:paraId="3F03856A" w14:textId="77777777">
            <w:pPr>
              <w:pStyle w:val="Brdtext"/>
            </w:pPr>
            <w:r>
              <w:t>Version</w:t>
            </w:r>
          </w:p>
        </w:tc>
        <w:tc>
          <w:tcPr>
            <w:tcW w:w="3207" w:type="dxa"/>
          </w:tcPr>
          <w:p w:rsidR="00B26C77" w:rsidP="00394CF2" w:rsidRDefault="00B26C77" w14:paraId="052200FD" w14:textId="77777777">
            <w:pPr>
              <w:pStyle w:val="Brdtext"/>
            </w:pPr>
            <w:r>
              <w:t>Författare</w:t>
            </w:r>
          </w:p>
        </w:tc>
        <w:tc>
          <w:tcPr>
            <w:tcW w:w="4192" w:type="dxa"/>
          </w:tcPr>
          <w:p w:rsidR="00B26C77" w:rsidP="00394CF2" w:rsidRDefault="00B26C77" w14:paraId="048C9659" w14:textId="77777777">
            <w:pPr>
              <w:pStyle w:val="Brdtext"/>
            </w:pPr>
            <w:r>
              <w:t>Kommentar</w:t>
            </w:r>
          </w:p>
        </w:tc>
      </w:tr>
      <w:tr w:rsidR="00394CF2" w:rsidTr="00574D31" w14:paraId="5DDBCC86" w14:textId="77777777">
        <w:tc>
          <w:tcPr>
            <w:tcW w:w="1095" w:type="dxa"/>
          </w:tcPr>
          <w:p w:rsidR="00394CF2" w:rsidP="00394CF2" w:rsidRDefault="00EC32B3" w14:paraId="167054E3" w14:textId="094AFD7D">
            <w:pPr>
              <w:pStyle w:val="Brdtext"/>
            </w:pPr>
            <w:r>
              <w:t>0.1</w:t>
            </w:r>
          </w:p>
        </w:tc>
        <w:tc>
          <w:tcPr>
            <w:tcW w:w="3207" w:type="dxa"/>
          </w:tcPr>
          <w:p w:rsidR="00394CF2" w:rsidP="00394CF2" w:rsidRDefault="00394CF2" w14:paraId="6E753379" w14:textId="726A0709">
            <w:pPr>
              <w:pStyle w:val="Brdtext"/>
            </w:pPr>
            <w:r>
              <w:t>In</w:t>
            </w:r>
            <w:r w:rsidR="00EC32B3">
              <w:t>formatik</w:t>
            </w:r>
            <w:r>
              <w:t>, Arkitektur och Regelverk</w:t>
            </w:r>
          </w:p>
        </w:tc>
        <w:tc>
          <w:tcPr>
            <w:tcW w:w="4192" w:type="dxa"/>
          </w:tcPr>
          <w:p w:rsidR="005A45AA" w:rsidP="00394CF2" w:rsidRDefault="00EC32B3" w14:paraId="21448CD7" w14:textId="36B07D41">
            <w:pPr>
              <w:pStyle w:val="Brdtext"/>
            </w:pPr>
            <w:r>
              <w:t>Upprättad första version</w:t>
            </w:r>
          </w:p>
        </w:tc>
      </w:tr>
    </w:tbl>
    <w:p w:rsidR="00495E86" w:rsidP="007117E5" w:rsidRDefault="00495E86" w14:paraId="71161034" w14:textId="77777777">
      <w:pPr>
        <w:rPr>
          <w:rFonts w:ascii="Arial" w:hAnsi="Arial"/>
          <w:sz w:val="36"/>
        </w:rPr>
      </w:pPr>
      <w:r>
        <w:br w:type="page"/>
      </w:r>
    </w:p>
    <w:bookmarkEnd w:id="0"/>
    <w:bookmarkEnd w:id="1"/>
    <w:p w:rsidR="004D2F92" w:rsidP="00394CF2" w:rsidRDefault="004D2F92" w14:paraId="76789BC4" w14:textId="77777777"/>
    <w:p w:rsidR="00EC32B3" w:rsidP="00EC32B3" w:rsidRDefault="00BD0E0A" w14:paraId="26D84C3F" w14:textId="77777777">
      <w:pPr>
        <w:pStyle w:val="Rubrik1"/>
        <w:keepLines/>
        <w:spacing w:before="360" w:after="120" w:line="400" w:lineRule="atLeast"/>
        <w:ind w:left="432" w:hanging="432"/>
      </w:pPr>
      <w:bookmarkStart w:name="_Toc514231214" w:id="2"/>
      <w:bookmarkStart w:name="_Toc370737267" w:id="3"/>
      <w:r>
        <w:t>Inledning</w:t>
      </w:r>
      <w:bookmarkStart w:name="_Toc514231215" w:id="4"/>
      <w:bookmarkEnd w:id="2"/>
    </w:p>
    <w:p w:rsidR="006D0320" w:rsidP="006D0320" w:rsidRDefault="00EC32B3" w14:paraId="20953DE8" w14:textId="77777777">
      <w:r w:rsidR="2EC5305E">
        <w:rPr/>
        <w:t xml:space="preserve">Mallen för TA som är framtagen av informatikerna på Arkitektur&amp; Regelverk är en tillfällig mall som ska användas fram till att projektet Stöddokumentation kommer med den version som skall ersätta denna tillfälliga. </w:t>
      </w:r>
      <w:r w:rsidR="2EC5305E">
        <w:rPr/>
        <w:t xml:space="preserve">Denna checklista är tillhörande den tillfälliga mallen och används vid granskningen av den. </w:t>
      </w:r>
      <w:bookmarkEnd w:id="4"/>
    </w:p>
    <w:bookmarkEnd w:id="3"/>
    <w:p w:rsidR="00DE5E0A" w:rsidP="00DE5E0A" w:rsidRDefault="00DE5E0A" w14:paraId="2DD35E12" w14:textId="77777777">
      <w:pPr>
        <w:pStyle w:val="Rubrik3Nr"/>
        <w:numPr>
          <w:ilvl w:val="0"/>
          <w:numId w:val="0"/>
        </w:numPr>
      </w:pPr>
      <w:bookmarkStart w:name="_Toc514231216" w:id="5"/>
      <w:bookmarkStart w:name="_Toc271044249" w:id="6"/>
      <w:bookmarkStart w:name="_Toc271044299" w:id="7"/>
      <w:r>
        <w:t>Granskningsinformation</w:t>
      </w:r>
      <w:bookmarkEnd w:id="5"/>
    </w:p>
    <w:p w:rsidR="00DE5E0A" w:rsidP="00DE5E0A" w:rsidRDefault="00DE5E0A" w14:paraId="20CC96A8" w14:textId="77777777">
      <w:pPr>
        <w:spacing w:before="0" w:after="0"/>
      </w:pPr>
    </w:p>
    <w:tbl>
      <w:tblPr>
        <w:tblStyle w:val="Tabellrutnt"/>
        <w:tblpPr w:leftFromText="141" w:rightFromText="141" w:vertAnchor="text" w:horzAnchor="margin" w:tblpY="-30"/>
        <w:tblW w:w="8942" w:type="dxa"/>
        <w:tblLook w:val="04A0" w:firstRow="1" w:lastRow="0" w:firstColumn="1" w:lastColumn="0" w:noHBand="0" w:noVBand="1"/>
      </w:tblPr>
      <w:tblGrid>
        <w:gridCol w:w="4471"/>
        <w:gridCol w:w="4471"/>
      </w:tblGrid>
      <w:tr w:rsidR="00DE5E0A" w:rsidTr="00AC40B7" w14:paraId="332F947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4471" w:type="dxa"/>
          </w:tcPr>
          <w:p w:rsidR="00DE5E0A" w:rsidP="00AC40B7" w:rsidRDefault="00F641C4" w14:paraId="63BC74C2" w14:textId="77777777">
            <w:pPr>
              <w:spacing w:before="48"/>
            </w:pPr>
            <w:r>
              <w:t>Granskningsinformation</w:t>
            </w:r>
          </w:p>
        </w:tc>
        <w:tc>
          <w:tcPr>
            <w:tcW w:w="4471" w:type="dxa"/>
          </w:tcPr>
          <w:p w:rsidR="00DE5E0A" w:rsidP="00AC40B7" w:rsidRDefault="00DE5E0A" w14:paraId="4FD82C7D" w14:textId="77777777">
            <w:pPr>
              <w:spacing w:before="48"/>
            </w:pPr>
          </w:p>
        </w:tc>
      </w:tr>
      <w:tr w:rsidR="00DE5E0A" w:rsidTr="00AC40B7" w14:paraId="45268A92" w14:textId="77777777">
        <w:trPr>
          <w:trHeight w:val="335"/>
        </w:trPr>
        <w:tc>
          <w:tcPr>
            <w:tcW w:w="4471" w:type="dxa"/>
          </w:tcPr>
          <w:p w:rsidR="00DE5E0A" w:rsidP="00AC40B7" w:rsidRDefault="00DE5E0A" w14:paraId="435FB05C" w14:textId="77777777">
            <w:r>
              <w:t>Granskning gäller</w:t>
            </w:r>
          </w:p>
        </w:tc>
        <w:tc>
          <w:tcPr>
            <w:tcW w:w="4471" w:type="dxa"/>
          </w:tcPr>
          <w:p w:rsidRPr="00226273" w:rsidR="00DE5E0A" w:rsidP="00AC40B7" w:rsidRDefault="00DE5E0A" w14:paraId="48FDA16C" w14:textId="10E3EF42">
            <w:pPr>
              <w:rPr>
                <w:i/>
              </w:rPr>
            </w:pPr>
          </w:p>
        </w:tc>
      </w:tr>
      <w:tr w:rsidR="00DE5E0A" w:rsidTr="00AC40B7" w14:paraId="74387E36" w14:textId="77777777">
        <w:trPr>
          <w:trHeight w:val="326"/>
        </w:trPr>
        <w:tc>
          <w:tcPr>
            <w:tcW w:w="4471" w:type="dxa"/>
          </w:tcPr>
          <w:p w:rsidR="00DE5E0A" w:rsidP="00AC40B7" w:rsidRDefault="00DE5E0A" w14:paraId="729ED0D0" w14:textId="77777777">
            <w:pPr>
              <w:tabs>
                <w:tab w:val="left" w:pos="2680"/>
              </w:tabs>
            </w:pPr>
            <w:r>
              <w:t>Datum</w:t>
            </w:r>
            <w:r>
              <w:tab/>
            </w:r>
          </w:p>
        </w:tc>
        <w:tc>
          <w:tcPr>
            <w:tcW w:w="4471" w:type="dxa"/>
          </w:tcPr>
          <w:p w:rsidRPr="00226273" w:rsidR="00DE5E0A" w:rsidP="00AC40B7" w:rsidRDefault="00DE5E0A" w14:paraId="51BDAA3B" w14:textId="135E6BF4">
            <w:pPr>
              <w:rPr>
                <w:i/>
              </w:rPr>
            </w:pPr>
          </w:p>
        </w:tc>
      </w:tr>
      <w:tr w:rsidR="00DE5E0A" w:rsidTr="00AC40B7" w14:paraId="618DE992" w14:textId="77777777">
        <w:trPr>
          <w:trHeight w:val="326"/>
        </w:trPr>
        <w:tc>
          <w:tcPr>
            <w:tcW w:w="4471" w:type="dxa"/>
          </w:tcPr>
          <w:p w:rsidR="00DE5E0A" w:rsidP="00AC40B7" w:rsidRDefault="00DE5E0A" w14:paraId="364EC339" w14:textId="77777777">
            <w:r>
              <w:t>Utförd av</w:t>
            </w:r>
          </w:p>
        </w:tc>
        <w:tc>
          <w:tcPr>
            <w:tcW w:w="4471" w:type="dxa"/>
          </w:tcPr>
          <w:p w:rsidRPr="00226273" w:rsidR="00DE5E0A" w:rsidP="00AC40B7" w:rsidRDefault="00DE5E0A" w14:paraId="06A420E0" w14:textId="2860333A">
            <w:pPr>
              <w:rPr>
                <w:i/>
              </w:rPr>
            </w:pPr>
          </w:p>
        </w:tc>
      </w:tr>
    </w:tbl>
    <w:p w:rsidR="00DE5E0A" w:rsidP="00DE5E0A" w:rsidRDefault="00DE5E0A" w14:paraId="1C4668B9" w14:textId="77777777">
      <w:pPr>
        <w:pStyle w:val="Brdtext"/>
      </w:pPr>
    </w:p>
    <w:p w:rsidR="00DE5E0A" w:rsidP="00DE5E0A" w:rsidRDefault="00DE5E0A" w14:paraId="112B438F" w14:textId="77777777">
      <w:pPr>
        <w:pStyle w:val="Brdtext"/>
      </w:pPr>
    </w:p>
    <w:p w:rsidR="00DE5E0A" w:rsidP="00DE5E0A" w:rsidRDefault="00DE5E0A" w14:paraId="43CB8756" w14:textId="77777777">
      <w:pPr>
        <w:pStyle w:val="Brdtext"/>
      </w:pPr>
    </w:p>
    <w:p w:rsidR="00DE5E0A" w:rsidP="00DE5E0A" w:rsidRDefault="00DE5E0A" w14:paraId="7213C588" w14:textId="77777777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r>
        <w:br w:type="page"/>
      </w:r>
    </w:p>
    <w:p w:rsidR="00DE5E0A" w:rsidP="00DE5E0A" w:rsidRDefault="00DE5E0A" w14:paraId="0D651615" w14:textId="77777777">
      <w:pPr>
        <w:pStyle w:val="Rubrik3Nr"/>
        <w:numPr>
          <w:ilvl w:val="0"/>
          <w:numId w:val="0"/>
        </w:numPr>
      </w:pPr>
      <w:bookmarkStart w:name="_Toc514231218" w:id="8"/>
      <w:r>
        <w:lastRenderedPageBreak/>
        <w:t>Formalia</w:t>
      </w:r>
      <w:bookmarkEnd w:id="8"/>
      <w:r>
        <w:t xml:space="preserve"> 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E5E0A" w:rsidTr="654F9526" w14:paraId="249323A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DE5E0A" w:rsidP="00AC40B7" w:rsidRDefault="00DE5E0A" w14:paraId="7A0CE530" w14:textId="77777777">
            <w:pPr>
              <w:pStyle w:val="Brdtext"/>
              <w:spacing w:before="48"/>
            </w:pPr>
            <w:r>
              <w:t>Namnsättning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8" w:type="dxa"/>
            <w:tcMar/>
          </w:tcPr>
          <w:p w:rsidR="00DE5E0A" w:rsidP="00AC40B7" w:rsidRDefault="00DE5E0A" w14:paraId="5BC1602A" w14:textId="77777777">
            <w:pPr>
              <w:pStyle w:val="Brdtext"/>
              <w:spacing w:before="48"/>
            </w:pPr>
            <w:r>
              <w:t>Kommentar</w:t>
            </w:r>
          </w:p>
        </w:tc>
      </w:tr>
      <w:tr w:rsidR="00DE5E0A" w:rsidTr="654F9526" w14:paraId="642EAAF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Pr="006C2CC4" w:rsidR="00DE5E0A" w:rsidP="00AC40B7" w:rsidRDefault="00DE5E0A" w14:paraId="3BCC2CFD" w14:textId="7CE7665D">
            <w:pPr>
              <w:tabs>
                <w:tab w:val="left" w:pos="6002"/>
              </w:tabs>
            </w:pPr>
            <w:r w:rsidR="654F9526">
              <w:rPr/>
              <w:t xml:space="preserve"> Svenskt namn: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8" w:type="dxa"/>
            <w:tcMar/>
          </w:tcPr>
          <w:p w:rsidR="00DE5E0A" w:rsidP="00DB58BA" w:rsidRDefault="00DE5E0A" w14:paraId="3B5FC5A9" w14:textId="77777777"/>
        </w:tc>
      </w:tr>
    </w:tbl>
    <w:p w:rsidR="00DE5E0A" w:rsidP="00DE5E0A" w:rsidRDefault="00DE5E0A" w14:paraId="6D6216B4" w14:textId="77777777">
      <w:pPr>
        <w:pStyle w:val="Brdtext"/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74"/>
        <w:gridCol w:w="4677"/>
      </w:tblGrid>
      <w:tr w:rsidR="00DE5E0A" w:rsidTr="654F9526" w14:paraId="170F8BD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99" w:type="pct"/>
            <w:tcMar/>
            <w:hideMark/>
          </w:tcPr>
          <w:p w:rsidR="00DE5E0A" w:rsidP="00AC40B7" w:rsidRDefault="00DE5E0A" w14:paraId="670DE815" w14:textId="77777777">
            <w:pPr>
              <w:tabs>
                <w:tab w:val="left" w:pos="567"/>
              </w:tabs>
              <w:spacing w:before="48"/>
            </w:pPr>
            <w:r>
              <w:t>Allmän översyn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1" w:type="pct"/>
            <w:tcMar/>
            <w:hideMark/>
          </w:tcPr>
          <w:p w:rsidR="00DE5E0A" w:rsidP="00AC40B7" w:rsidRDefault="00DE5E0A" w14:paraId="1B8D4EAA" w14:textId="77777777">
            <w:pPr>
              <w:tabs>
                <w:tab w:val="left" w:pos="567"/>
              </w:tabs>
              <w:spacing w:before="48"/>
            </w:pPr>
            <w:r>
              <w:t>K</w:t>
            </w:r>
            <w:r w:rsidR="00D72928">
              <w:t>ommentar</w:t>
            </w:r>
          </w:p>
        </w:tc>
      </w:tr>
      <w:tr w:rsidR="00DE5E0A" w:rsidTr="654F9526" w14:paraId="5DBDB317" w14:textId="77777777">
        <w:trPr>
          <w:trHeight w:val="69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99" w:type="pct"/>
            <w:tcMar/>
            <w:hideMark/>
          </w:tcPr>
          <w:p w:rsidR="00DE5E0A" w:rsidP="00AC40B7" w:rsidRDefault="00DE5E0A" w14:paraId="4A74F799" w14:textId="5396821C">
            <w:pPr>
              <w:pStyle w:val="Brdtext"/>
            </w:pPr>
            <w:r>
              <w:t xml:space="preserve">Dokumentet håller god nivå på språk och uppbyggnad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1" w:type="pct"/>
            <w:tcMar/>
          </w:tcPr>
          <w:p w:rsidR="00DE5E0A" w:rsidP="00AC40B7" w:rsidRDefault="00DE5E0A" w14:paraId="044B746A" w14:textId="6556EC76"/>
        </w:tc>
      </w:tr>
      <w:tr w:rsidR="00DE5E0A" w:rsidTr="654F9526" w14:paraId="4F75EADE" w14:textId="77777777">
        <w:trPr>
          <w:trHeight w:val="70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99" w:type="pct"/>
            <w:tcMar/>
            <w:hideMark/>
          </w:tcPr>
          <w:p w:rsidR="00DE5E0A" w:rsidP="00AC40B7" w:rsidRDefault="006D0320" w14:paraId="518C561E" w14:textId="094B5B3C">
            <w:pPr>
              <w:pStyle w:val="Brdtext"/>
            </w:pPr>
            <w:r w:rsidR="654F9526">
              <w:rPr/>
              <w:t>Tillämpningsanvisningen är skriven på svenska</w:t>
            </w:r>
            <w:r w:rsidR="654F9526">
              <w:rPr/>
              <w:t xml:space="preserve"> och begriplig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1" w:type="pct"/>
            <w:tcMar/>
          </w:tcPr>
          <w:p w:rsidRPr="00F641C4" w:rsidR="00DE5E0A" w:rsidP="00F641C4" w:rsidRDefault="00DE5E0A" w14:paraId="0FD091CC" w14:textId="52BA4BE6"/>
        </w:tc>
      </w:tr>
      <w:tr w:rsidR="00DE5E0A" w:rsidTr="654F9526" w14:paraId="2EEDE3CC" w14:textId="77777777">
        <w:trPr>
          <w:trHeight w:val="70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99" w:type="pct"/>
            <w:tcMar/>
            <w:hideMark/>
          </w:tcPr>
          <w:p w:rsidRPr="00286424" w:rsidR="00DE5E0A" w:rsidP="00AC40B7" w:rsidRDefault="00DE5E0A" w14:paraId="79C0237B" w14:textId="1BCC8F60">
            <w:pPr>
              <w:pStyle w:val="Brdtext"/>
            </w:pPr>
            <w:r>
              <w:t xml:space="preserve">Rubriker </w:t>
            </w:r>
            <w:r w:rsidRPr="00286424">
              <w:t xml:space="preserve">och brödtext </w:t>
            </w:r>
            <w:r>
              <w:t>ska vara enhetliga igenom hela dokumentet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1" w:type="pct"/>
            <w:tcMar/>
          </w:tcPr>
          <w:p w:rsidRPr="006765FB" w:rsidR="00DE5E0A" w:rsidP="00F641C4" w:rsidRDefault="00DE5E0A" w14:paraId="5B1E27E8" w14:textId="4FFE9903">
            <w:pPr>
              <w:rPr>
                <w:strike/>
              </w:rPr>
            </w:pPr>
          </w:p>
        </w:tc>
      </w:tr>
      <w:tr w:rsidR="654F9526" w:rsidTr="654F9526" w14:paraId="6BCCC770">
        <w:trPr>
          <w:trHeight w:val="70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4" w:type="dxa"/>
            <w:tcMar/>
            <w:hideMark/>
          </w:tcPr>
          <w:p w:rsidR="654F9526" w:rsidP="654F9526" w:rsidRDefault="654F9526" w14:paraId="725A5091" w14:textId="06AD8F04">
            <w:pPr>
              <w:pStyle w:val="Brdtext"/>
            </w:pPr>
            <w:r w:rsidR="654F9526">
              <w:rPr/>
              <w:t>Mallen har inte ändrats, alla rutor är ifyllda med antingen ett värde eller ej tillämpbar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7" w:type="dxa"/>
            <w:tcMar/>
          </w:tcPr>
          <w:p w:rsidR="654F9526" w:rsidP="654F9526" w:rsidRDefault="654F9526" w14:paraId="35C1114D" w14:textId="0D4AE1AB">
            <w:pPr>
              <w:pStyle w:val="Normal"/>
              <w:rPr>
                <w:strike w:val="1"/>
              </w:rPr>
            </w:pPr>
          </w:p>
        </w:tc>
      </w:tr>
    </w:tbl>
    <w:p w:rsidRPr="00E23582" w:rsidR="00DE5E0A" w:rsidP="00DE5E0A" w:rsidRDefault="00DE5E0A" w14:paraId="7748CDE4" w14:textId="20EF93D1">
      <w:pPr>
        <w:pStyle w:val="Rubrik3"/>
      </w:pPr>
      <w:bookmarkStart w:name="_Toc514231219" w:id="9"/>
      <w:r>
        <w:t>Revisionshistorik och Referenser</w:t>
      </w:r>
      <w:bookmarkEnd w:id="9"/>
      <w:r w:rsidR="00D473BA">
        <w:t xml:space="preserve"> (punkt 1)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16"/>
        <w:gridCol w:w="4535"/>
      </w:tblGrid>
      <w:tr w:rsidR="00DE5E0A" w:rsidTr="00D72928" w14:paraId="6F6F593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575" w:type="pct"/>
            <w:hideMark/>
          </w:tcPr>
          <w:p w:rsidR="00DE5E0A" w:rsidP="00AC40B7" w:rsidRDefault="00DE5E0A" w14:paraId="3F0F9A4A" w14:textId="77777777">
            <w:pPr>
              <w:tabs>
                <w:tab w:val="left" w:pos="567"/>
              </w:tabs>
              <w:spacing w:before="48"/>
            </w:pPr>
            <w:r>
              <w:t xml:space="preserve">Checklista för kvalitetssäkring </w:t>
            </w:r>
          </w:p>
        </w:tc>
        <w:tc>
          <w:tcPr>
            <w:tcW w:w="2425" w:type="pct"/>
            <w:hideMark/>
          </w:tcPr>
          <w:p w:rsidR="00DE5E0A" w:rsidP="00AC40B7" w:rsidRDefault="00D72928" w14:paraId="549EE977" w14:textId="7777777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Tr="00D72928" w14:paraId="03726DD1" w14:textId="77777777">
        <w:trPr>
          <w:trHeight w:val="696"/>
        </w:trPr>
        <w:tc>
          <w:tcPr>
            <w:tcW w:w="2575" w:type="pct"/>
            <w:hideMark/>
          </w:tcPr>
          <w:p w:rsidRPr="009132AD" w:rsidR="00DE5E0A" w:rsidP="00AC40B7" w:rsidRDefault="00DE5E0A" w14:paraId="1DBF5F4A" w14:textId="3540D1DB">
            <w:r w:rsidRPr="009132AD">
              <w:t>Revisionshistoriken stämmer med tidigare granskningar</w:t>
            </w:r>
          </w:p>
        </w:tc>
        <w:tc>
          <w:tcPr>
            <w:tcW w:w="2425" w:type="pct"/>
          </w:tcPr>
          <w:p w:rsidRPr="00865CB7" w:rsidR="00DE5E0A" w:rsidP="00865CB7" w:rsidRDefault="00DE5E0A" w14:paraId="51B76389" w14:textId="5F5787C8"/>
        </w:tc>
      </w:tr>
      <w:tr w:rsidR="00DE5E0A" w:rsidTr="00D72928" w14:paraId="3A938008" w14:textId="77777777">
        <w:trPr>
          <w:trHeight w:val="709"/>
        </w:trPr>
        <w:tc>
          <w:tcPr>
            <w:tcW w:w="2575" w:type="pct"/>
            <w:hideMark/>
          </w:tcPr>
          <w:p w:rsidRPr="009132AD" w:rsidR="00DE5E0A" w:rsidP="00AC40B7" w:rsidRDefault="00DE5E0A" w14:paraId="57EBA5BE" w14:textId="01B6C759">
            <w:r w:rsidRPr="009132AD">
              <w:t>Det finns datum, författare och information om vad som har uppdaterats/ändrat</w:t>
            </w:r>
          </w:p>
        </w:tc>
        <w:tc>
          <w:tcPr>
            <w:tcW w:w="2425" w:type="pct"/>
          </w:tcPr>
          <w:p w:rsidRPr="00865CB7" w:rsidR="00DE5E0A" w:rsidP="00865CB7" w:rsidRDefault="00DE5E0A" w14:paraId="06425A6B" w14:textId="3C00FE64"/>
        </w:tc>
      </w:tr>
      <w:tr w:rsidR="00DE5E0A" w:rsidTr="00D72928" w14:paraId="52F8DB31" w14:textId="77777777">
        <w:trPr>
          <w:trHeight w:val="709"/>
        </w:trPr>
        <w:tc>
          <w:tcPr>
            <w:tcW w:w="2575" w:type="pct"/>
            <w:hideMark/>
          </w:tcPr>
          <w:p w:rsidR="00DE5E0A" w:rsidP="00AC40B7" w:rsidRDefault="00DE5E0A" w14:paraId="47A37F7C" w14:textId="5286DB47">
            <w:pPr>
              <w:pStyle w:val="Brdtext"/>
            </w:pPr>
            <w:r>
              <w:t>Referenserna är relevanta för informationen i dokumentet</w:t>
            </w:r>
          </w:p>
        </w:tc>
        <w:tc>
          <w:tcPr>
            <w:tcW w:w="2425" w:type="pct"/>
          </w:tcPr>
          <w:p w:rsidRPr="00865CB7" w:rsidR="00DE5E0A" w:rsidP="00865CB7" w:rsidRDefault="00DE5E0A" w14:paraId="665E83F2" w14:textId="0D2C0A0A"/>
        </w:tc>
      </w:tr>
      <w:tr w:rsidR="00865CB7" w:rsidTr="00D72928" w14:paraId="1C0815CB" w14:textId="77777777">
        <w:trPr>
          <w:trHeight w:val="362"/>
        </w:trPr>
        <w:tc>
          <w:tcPr>
            <w:tcW w:w="2575" w:type="pct"/>
            <w:hideMark/>
          </w:tcPr>
          <w:p w:rsidR="00865CB7" w:rsidP="00865CB7" w:rsidRDefault="00865CB7" w14:paraId="2FFDBF71" w14:textId="59F84ABF">
            <w:pPr>
              <w:pStyle w:val="Brdtext"/>
            </w:pPr>
            <w:r>
              <w:t xml:space="preserve">Länkarna i referenslistan fungerar </w:t>
            </w:r>
          </w:p>
        </w:tc>
        <w:tc>
          <w:tcPr>
            <w:tcW w:w="2425" w:type="pct"/>
          </w:tcPr>
          <w:p w:rsidRPr="006765FB" w:rsidR="00865CB7" w:rsidP="00865CB7" w:rsidRDefault="00865CB7" w14:paraId="31D38E55" w14:textId="6D89CE96">
            <w:pPr>
              <w:pStyle w:val="Brdtext"/>
              <w:rPr>
                <w:strike/>
              </w:rPr>
            </w:pPr>
          </w:p>
        </w:tc>
      </w:tr>
    </w:tbl>
    <w:p w:rsidR="00D473BA" w:rsidP="00DE5E0A" w:rsidRDefault="00D473BA" w14:paraId="35FEEDAE" w14:textId="0A0FA175">
      <w:pPr>
        <w:pStyle w:val="Rubrik3Nr"/>
        <w:numPr>
          <w:ilvl w:val="0"/>
          <w:numId w:val="0"/>
        </w:numPr>
        <w:ind w:left="794" w:hanging="794"/>
      </w:pPr>
      <w:r>
        <w:t>Inledning (punkt 2)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16"/>
        <w:gridCol w:w="4535"/>
      </w:tblGrid>
      <w:tr w:rsidRPr="000D195E" w:rsidR="00D473BA" w:rsidTr="654F9526" w14:paraId="5C29311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75" w:type="pct"/>
            <w:tcMar/>
          </w:tcPr>
          <w:p w:rsidRPr="000D195E" w:rsidR="00D473BA" w:rsidP="009669DE" w:rsidRDefault="00D473BA" w14:paraId="76E31F7F" w14:textId="77777777">
            <w:pPr>
              <w:tabs>
                <w:tab w:val="left" w:pos="567"/>
              </w:tabs>
              <w:spacing w:before="48"/>
            </w:pPr>
            <w:r>
              <w:t xml:space="preserve">Checklista för kvalitetssäkring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5" w:type="pct"/>
            <w:tcMar/>
          </w:tcPr>
          <w:p w:rsidR="00D473BA" w:rsidP="009669DE" w:rsidRDefault="00D473BA" w14:paraId="023C3E28" w14:textId="7777777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Pr="000D195E" w:rsidR="00D473BA" w:rsidTr="654F9526" w14:paraId="6C688947" w14:textId="77777777">
        <w:trPr>
          <w:trHeight w:val="5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75" w:type="pct"/>
            <w:tcMar/>
          </w:tcPr>
          <w:p w:rsidRPr="009132AD" w:rsidR="00D473BA" w:rsidP="009669DE" w:rsidRDefault="00D473BA" w14:paraId="334E024D" w14:textId="7A230EB3">
            <w:r w:rsidR="654F9526">
              <w:rPr/>
              <w:t>Framgår det varför tillämpningsanvisning ges ut, vem den riktar sig till samt hur den är tänkt att användas</w:t>
            </w:r>
            <w:r w:rsidR="654F952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5" w:type="pct"/>
            <w:tcMar/>
          </w:tcPr>
          <w:p w:rsidRPr="00865CB7" w:rsidR="00D473BA" w:rsidP="009669DE" w:rsidRDefault="00D473BA" w14:paraId="52BB0981" w14:textId="77777777"/>
        </w:tc>
      </w:tr>
      <w:tr w:rsidRPr="000D195E" w:rsidR="00D473BA" w:rsidTr="654F9526" w14:paraId="35D7F269" w14:textId="77777777">
        <w:trPr>
          <w:trHeight w:val="5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75" w:type="pct"/>
            <w:tcMar/>
          </w:tcPr>
          <w:p w:rsidR="00D473BA" w:rsidP="00D473BA" w:rsidRDefault="00D473BA" w14:paraId="4DBB180D" w14:textId="5A671AE0">
            <w:r>
              <w:t>Ger d</w:t>
            </w:r>
            <w:r>
              <w:t>en kort öve</w:t>
            </w:r>
            <w:r>
              <w:t>rblick över innehållet och sätter</w:t>
            </w:r>
            <w:r>
              <w:t xml:space="preserve"> den i sitt sammanhang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5" w:type="pct"/>
            <w:tcMar/>
          </w:tcPr>
          <w:p w:rsidRPr="00865CB7" w:rsidR="00D473BA" w:rsidP="009669DE" w:rsidRDefault="00D473BA" w14:paraId="1D969B7E" w14:textId="77777777"/>
        </w:tc>
      </w:tr>
    </w:tbl>
    <w:p w:rsidR="00D473BA" w:rsidP="00DE5E0A" w:rsidRDefault="00D473BA" w14:paraId="2C8D71E1" w14:textId="77777777">
      <w:pPr>
        <w:pStyle w:val="Rubrik3Nr"/>
        <w:numPr>
          <w:ilvl w:val="0"/>
          <w:numId w:val="0"/>
        </w:numPr>
        <w:ind w:left="794" w:hanging="794"/>
      </w:pPr>
    </w:p>
    <w:p w:rsidR="00BA552E" w:rsidRDefault="00BA552E" w14:paraId="6AC48341" w14:textId="77777777">
      <w:pPr>
        <w:spacing w:before="0" w:after="0"/>
        <w:rPr>
          <w:rFonts w:ascii="Arial" w:hAnsi="Arial" w:cs="Arial"/>
          <w:b/>
          <w:iCs/>
          <w:szCs w:val="26"/>
          <w:lang w:eastAsia="sv-SE"/>
        </w:rPr>
      </w:pPr>
      <w:r>
        <w:br w:type="page"/>
      </w:r>
    </w:p>
    <w:p w:rsidRPr="000A77C9" w:rsidR="00DE5E0A" w:rsidP="00DE5E0A" w:rsidRDefault="006D0320" w14:paraId="7D38C816" w14:textId="62261A1C">
      <w:pPr>
        <w:pStyle w:val="Rubrik3Nr"/>
        <w:numPr>
          <w:ilvl w:val="0"/>
          <w:numId w:val="0"/>
        </w:numPr>
        <w:ind w:left="794" w:hanging="794"/>
      </w:pPr>
      <w:bookmarkStart w:name="_GoBack" w:id="10"/>
      <w:bookmarkEnd w:id="10"/>
      <w:r>
        <w:lastRenderedPageBreak/>
        <w:t xml:space="preserve">Tjänstekontrakt och versioner (punkt </w:t>
      </w:r>
      <w:r w:rsidR="00D473BA">
        <w:t>3</w:t>
      </w:r>
      <w:r>
        <w:t>)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16"/>
        <w:gridCol w:w="4535"/>
      </w:tblGrid>
      <w:tr w:rsidRPr="000D195E" w:rsidR="00DE5E0A" w:rsidTr="654F9526" w14:paraId="13C049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75" w:type="pct"/>
            <w:tcMar/>
          </w:tcPr>
          <w:p w:rsidRPr="000D195E" w:rsidR="00DE5E0A" w:rsidP="00AC40B7" w:rsidRDefault="00DE5E0A" w14:paraId="0660EECE" w14:textId="77777777">
            <w:pPr>
              <w:tabs>
                <w:tab w:val="left" w:pos="567"/>
              </w:tabs>
              <w:spacing w:before="48"/>
            </w:pPr>
            <w:r>
              <w:t xml:space="preserve">Checklista för kvalitetssäkring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5" w:type="pct"/>
            <w:tcMar/>
          </w:tcPr>
          <w:p w:rsidR="00DE5E0A" w:rsidP="00AC40B7" w:rsidRDefault="00DE5E0A" w14:paraId="4FB5FD39" w14:textId="7777777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Pr="000D195E" w:rsidR="00DE5E0A" w:rsidTr="654F9526" w14:paraId="4E4CC566" w14:textId="77777777">
        <w:trPr>
          <w:trHeight w:val="5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75" w:type="pct"/>
            <w:tcMar/>
          </w:tcPr>
          <w:p w:rsidRPr="009132AD" w:rsidR="00DE5E0A" w:rsidP="00AC40B7" w:rsidRDefault="006D0320" w14:paraId="52DEEBDE" w14:textId="1F26ECAD">
            <w:r w:rsidR="654F9526">
              <w:rPr/>
              <w:t xml:space="preserve">Framgår </w:t>
            </w:r>
            <w:r w:rsidR="654F9526">
              <w:rPr/>
              <w:t xml:space="preserve">det </w:t>
            </w:r>
            <w:r w:rsidR="654F9526">
              <w:rPr/>
              <w:t xml:space="preserve">vilket tjänstekontrakt och domän TA gäller </w:t>
            </w:r>
            <w:r w:rsidR="654F9526">
              <w:rPr/>
              <w:t>för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5" w:type="pct"/>
            <w:tcMar/>
          </w:tcPr>
          <w:p w:rsidRPr="00865CB7" w:rsidR="00DE5E0A" w:rsidP="00865CB7" w:rsidRDefault="00DE5E0A" w14:paraId="4D0B8727" w14:textId="5AECC7CC"/>
        </w:tc>
      </w:tr>
      <w:tr w:rsidRPr="000D195E" w:rsidR="00D473BA" w:rsidTr="654F9526" w14:paraId="68376F70" w14:textId="77777777">
        <w:trPr>
          <w:trHeight w:val="5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75" w:type="pct"/>
            <w:tcMar/>
          </w:tcPr>
          <w:p w:rsidR="00D473BA" w:rsidP="00AC40B7" w:rsidRDefault="00D473BA" w14:paraId="0D9BBB3F" w14:textId="3A27AD8D">
            <w:r>
              <w:t xml:space="preserve">Framgår version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5" w:type="pct"/>
            <w:tcMar/>
          </w:tcPr>
          <w:p w:rsidRPr="00865CB7" w:rsidR="00D473BA" w:rsidP="00865CB7" w:rsidRDefault="00D473BA" w14:paraId="2A6B0F51" w14:textId="77777777"/>
        </w:tc>
      </w:tr>
    </w:tbl>
    <w:p w:rsidR="00DE5E0A" w:rsidP="00DE5E0A" w:rsidRDefault="006D0320" w14:paraId="235F936D" w14:textId="38A162F9">
      <w:pPr>
        <w:pStyle w:val="Rubrik3"/>
      </w:pPr>
      <w:bookmarkStart w:name="_Toc514231221" w:id="11"/>
      <w:r w:rsidR="654F9526">
        <w:rPr/>
        <w:t xml:space="preserve">Krav och regler (punkt </w:t>
      </w:r>
      <w:r w:rsidR="654F9526">
        <w:rPr/>
        <w:t>4</w:t>
      </w:r>
      <w:r w:rsidR="654F9526">
        <w:rPr/>
        <w:t>)</w:t>
      </w:r>
      <w:bookmarkEnd w:id="11"/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4392"/>
        <w:gridCol w:w="4534"/>
      </w:tblGrid>
      <w:tr w:rsidRPr="000D195E" w:rsidR="00BE533D" w:rsidTr="654F9526" w14:paraId="754B93D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pct"/>
            <w:tcMar/>
          </w:tcPr>
          <w:p w:rsidR="00BE533D" w:rsidP="00BE533D" w:rsidRDefault="00BE533D" w14:paraId="326BF3F7" w14:textId="77777777">
            <w:pPr>
              <w:tabs>
                <w:tab w:val="left" w:pos="567"/>
              </w:tabs>
              <w:spacing w:before="48"/>
            </w:pPr>
            <w:r>
              <w:t>Checklista för kvalitetssäkring: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0" w:type="pct"/>
            <w:tcMar/>
          </w:tcPr>
          <w:p w:rsidR="00BE533D" w:rsidP="00BE533D" w:rsidRDefault="00BE533D" w14:paraId="727B0A6B" w14:textId="77777777">
            <w:pPr>
              <w:tabs>
                <w:tab w:val="left" w:pos="567"/>
              </w:tabs>
              <w:spacing w:before="48"/>
            </w:pPr>
          </w:p>
        </w:tc>
      </w:tr>
      <w:tr w:rsidRPr="000D195E" w:rsidR="00BE533D" w:rsidTr="654F9526" w14:paraId="73A06BC8" w14:textId="77777777">
        <w:trPr>
          <w:trHeight w:val="70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pct"/>
            <w:tcMar/>
          </w:tcPr>
          <w:p w:rsidR="00BE533D" w:rsidP="00BE533D" w:rsidRDefault="006D0320" w14:paraId="6F73B1BD" w14:textId="74FBB95E">
            <w:r w:rsidR="654F9526">
              <w:rPr/>
              <w:t>Stämmer kodade värden</w:t>
            </w:r>
            <w:r w:rsidR="654F9526">
              <w:rPr/>
              <w:t xml:space="preserve"> som anges</w:t>
            </w:r>
          </w:p>
          <w:p w:rsidRPr="000D195E" w:rsidR="00BE533D" w:rsidP="00BE533D" w:rsidRDefault="00BE533D" w14:paraId="44768BA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0" w:type="pct"/>
            <w:tcMar/>
          </w:tcPr>
          <w:p w:rsidRPr="00F15C92" w:rsidR="00F15C92" w:rsidP="00F15C92" w:rsidRDefault="00F15C92" w14:paraId="12D795F4" w14:textId="48B9B4B3">
            <w:pPr>
              <w:pStyle w:val="Brdtext"/>
            </w:pPr>
          </w:p>
        </w:tc>
      </w:tr>
      <w:tr w:rsidRPr="000D195E" w:rsidR="00BE533D" w:rsidTr="654F9526" w14:paraId="4C93672D" w14:textId="77777777">
        <w:trPr>
          <w:trHeight w:val="70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pct"/>
            <w:tcMar/>
          </w:tcPr>
          <w:p w:rsidRPr="006F34FE" w:rsidR="00BE533D" w:rsidP="00BE533D" w:rsidRDefault="00D473BA" w14:paraId="6C53D60F" w14:textId="7F8C272B">
            <w:r w:rsidR="654F9526">
              <w:rPr/>
              <w:t>Stämmer kolumnrubrike</w:t>
            </w:r>
            <w:r w:rsidR="654F9526">
              <w:rPr/>
              <w:t>n</w:t>
            </w:r>
            <w:r w:rsidR="654F9526">
              <w:rPr/>
              <w:t xml:space="preserve"> med sina kodade värden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0" w:type="pct"/>
            <w:tcMar/>
          </w:tcPr>
          <w:p w:rsidRPr="000D195E" w:rsidR="00BE533D" w:rsidP="00BE533D" w:rsidRDefault="00BE533D" w14:paraId="6747E7C5" w14:textId="17561DD5"/>
        </w:tc>
      </w:tr>
    </w:tbl>
    <w:p w:rsidR="654F9526" w:rsidRDefault="654F9526" w14:paraId="2E844D90" w14:textId="78C9CF51"/>
    <w:p w:rsidR="00DE5E0A" w:rsidP="00DE5E0A" w:rsidRDefault="00DE5E0A" w14:paraId="0A9E8CA4" w14:textId="6F327FC9">
      <w:pPr>
        <w:pStyle w:val="Brdtext"/>
      </w:pPr>
    </w:p>
    <w:p w:rsidR="00DE5E0A" w:rsidP="00DE5E0A" w:rsidRDefault="00DE5E0A" w14:paraId="0CBD2122" w14:textId="36AAE7EB">
      <w:pPr>
        <w:pStyle w:val="Brdtext"/>
      </w:pPr>
    </w:p>
    <w:p w:rsidR="0092455F" w:rsidRDefault="0092455F" w14:paraId="09C5F7E4" w14:textId="0E21E866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bookmarkStart w:name="_Toc514231234" w:id="12"/>
      <w:bookmarkStart w:name="_Toc370737280" w:id="13"/>
      <w:r>
        <w:br w:type="page"/>
      </w:r>
    </w:p>
    <w:p w:rsidRPr="00907C2D" w:rsidR="00DE5E0A" w:rsidP="00DE5E0A" w:rsidRDefault="00DE5E0A" w14:paraId="5FFAD88D" w14:textId="11050CBA">
      <w:pPr>
        <w:pStyle w:val="Rubrik1"/>
      </w:pPr>
      <w:r w:rsidRPr="00907C2D">
        <w:lastRenderedPageBreak/>
        <w:t>Utlåtande</w:t>
      </w:r>
      <w:bookmarkEnd w:id="12"/>
      <w:r w:rsidRPr="00907C2D">
        <w:t xml:space="preserve"> </w:t>
      </w:r>
    </w:p>
    <w:bookmarkEnd w:id="13"/>
    <w:p w:rsidR="00DE5E0A" w:rsidP="00DE5E0A" w:rsidRDefault="00DE5E0A" w14:paraId="35527409" w14:textId="558FE475">
      <w:pPr>
        <w:pStyle w:val="Rubrik3Nr"/>
        <w:numPr>
          <w:ilvl w:val="0"/>
          <w:numId w:val="0"/>
        </w:numPr>
        <w:ind w:left="794" w:hanging="794"/>
      </w:pPr>
    </w:p>
    <w:tbl>
      <w:tblPr>
        <w:tblStyle w:val="Tabellrutnt"/>
        <w:tblW w:w="8897" w:type="dxa"/>
        <w:tblLook w:val="04A0" w:firstRow="1" w:lastRow="0" w:firstColumn="1" w:lastColumn="0" w:noHBand="0" w:noVBand="1"/>
      </w:tblPr>
      <w:tblGrid>
        <w:gridCol w:w="2070"/>
        <w:gridCol w:w="1245"/>
        <w:gridCol w:w="5582"/>
      </w:tblGrid>
      <w:tr w:rsidRPr="000D195E" w:rsidR="00DE5E0A" w:rsidTr="654F9526" w14:paraId="151A9E8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0D195E" w:rsidR="00DE5E0A" w:rsidP="00AC40B7" w:rsidRDefault="00DE5E0A" w14:paraId="373A5CCE" w14:textId="77777777">
            <w:pPr>
              <w:tabs>
                <w:tab w:val="left" w:pos="567"/>
              </w:tabs>
              <w:spacing w:before="48"/>
              <w:jc w:val="center"/>
            </w:pPr>
            <w:r>
              <w:t>Klassificering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00DE5E0A" w:rsidP="00AC40B7" w:rsidRDefault="00DE5E0A" w14:paraId="55071504" w14:textId="77777777">
            <w:pPr>
              <w:tabs>
                <w:tab w:val="left" w:pos="567"/>
              </w:tabs>
              <w:spacing w:before="48"/>
            </w:pPr>
            <w:r>
              <w:t>Utlåtande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82" w:type="dxa"/>
            <w:tcMar/>
          </w:tcPr>
          <w:p w:rsidR="00DE5E0A" w:rsidP="00AC40B7" w:rsidRDefault="00DE5E0A" w14:paraId="0BBE0D8D" w14:textId="7777777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Pr="000D195E" w:rsidR="00DE5E0A" w:rsidTr="654F9526" w14:paraId="4B8B65AB" w14:textId="77777777">
        <w:trPr>
          <w:trHeight w:val="56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2D39BD" w:rsidR="00DE5E0A" w:rsidP="00AC40B7" w:rsidRDefault="00D473BA" w14:paraId="3941A09A" w14:noSpellErr="1" w14:textId="7A9B9766">
            <w:r w:rsidR="2EC5305E">
              <w:rPr/>
              <w:t>A&amp;R Informatik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Pr="00AE658C" w:rsidR="00DE5E0A" w:rsidP="00AC40B7" w:rsidRDefault="00DE5E0A" w14:paraId="25BB06D1" w14:textId="5EF0049E">
            <w:pPr>
              <w:pStyle w:val="Brd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82" w:type="dxa"/>
            <w:tcMar/>
          </w:tcPr>
          <w:p w:rsidRPr="002465CB" w:rsidR="002465CB" w:rsidP="002465CB" w:rsidRDefault="002465CB" w14:paraId="35424CDC" w14:textId="2C7350D0">
            <w:pPr>
              <w:pStyle w:val="Brdtext"/>
            </w:pPr>
          </w:p>
        </w:tc>
      </w:tr>
    </w:tbl>
    <w:p w:rsidR="654F9526" w:rsidRDefault="654F9526" w14:paraId="75EBAF0E" w14:textId="018D9153"/>
    <w:p w:rsidR="00DE5E0A" w:rsidP="00DE5E0A" w:rsidRDefault="00DE5E0A" w14:paraId="44718CB6" w14:textId="77777777"/>
    <w:p w:rsidRPr="008F11C8" w:rsidR="00DE5E0A" w:rsidP="00DE5E0A" w:rsidRDefault="008F11C8" w14:paraId="532FFF8D" w14:textId="77777777">
      <w:pPr>
        <w:rPr>
          <w:rFonts w:ascii="Arial" w:hAnsi="Arial" w:cs="Arial"/>
          <w:b/>
          <w:iCs/>
          <w:szCs w:val="26"/>
          <w:lang w:eastAsia="sv-SE"/>
        </w:rPr>
      </w:pPr>
      <w:r w:rsidRPr="008F11C8">
        <w:rPr>
          <w:rFonts w:ascii="Arial" w:hAnsi="Arial" w:cs="Arial"/>
          <w:b/>
          <w:iCs/>
          <w:szCs w:val="26"/>
          <w:lang w:eastAsia="sv-SE"/>
        </w:rPr>
        <w:t xml:space="preserve">Beskrivning av utlåtande 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2040"/>
        <w:gridCol w:w="6886"/>
      </w:tblGrid>
      <w:tr w:rsidR="00DE5E0A" w:rsidTr="654F9526" w14:paraId="3832993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00DE5E0A" w:rsidP="00AC40B7" w:rsidRDefault="00DE5E0A" w14:paraId="736BB177" w14:textId="77777777">
            <w:pPr>
              <w:spacing w:before="48"/>
            </w:pPr>
            <w:r>
              <w:t xml:space="preserve">Utlåtande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886" w:type="dxa"/>
            <w:tcMar/>
          </w:tcPr>
          <w:p w:rsidR="00DE5E0A" w:rsidP="00AC40B7" w:rsidRDefault="00DE5E0A" w14:paraId="05841BFE" w14:textId="77777777">
            <w:pPr>
              <w:spacing w:before="48"/>
            </w:pPr>
            <w:r>
              <w:t>Förklaring</w:t>
            </w:r>
          </w:p>
        </w:tc>
      </w:tr>
      <w:tr w:rsidR="001625D1" w:rsidTr="654F9526" w14:paraId="7290FC1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001625D1" w:rsidP="001625D1" w:rsidRDefault="008F11C8" w14:paraId="0A425DA4" w14:textId="77777777">
            <w:r>
              <w:t xml:space="preserve">G = </w:t>
            </w:r>
            <w:r w:rsidR="001625D1">
              <w:t>Godkänd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886" w:type="dxa"/>
            <w:tcMar/>
          </w:tcPr>
          <w:p w:rsidR="001625D1" w:rsidP="001625D1" w:rsidRDefault="001625D1" w14:paraId="2F0F21D0" w14:textId="77777777">
            <w:pPr>
              <w:pStyle w:val="Normalwebb"/>
            </w:pPr>
            <w:r>
              <w:rPr>
                <w:rFonts w:ascii="Arial" w:hAnsi="Arial" w:cs="Arial"/>
              </w:rPr>
              <w:t>Kvalitetssäkring är ok och produktionssättning kan ske utan restriktioner.</w:t>
            </w:r>
          </w:p>
        </w:tc>
      </w:tr>
      <w:tr w:rsidR="654F9526" w:rsidTr="654F9526" w14:paraId="3A96C161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54F9526" w:rsidP="654F9526" w:rsidRDefault="654F9526" w14:paraId="070DC26E" w14:textId="4D569179">
            <w:pPr>
              <w:pStyle w:val="Normal"/>
            </w:pPr>
            <w:r w:rsidR="654F9526">
              <w:rPr/>
              <w:t>GK = Godkänd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886" w:type="dxa"/>
            <w:tcMar/>
          </w:tcPr>
          <w:p w:rsidR="654F9526" w:rsidP="654F9526" w:rsidRDefault="654F9526" w14:paraId="6EAA67DC" w14:textId="464265D0">
            <w:pPr>
              <w:pStyle w:val="Brdtext"/>
            </w:pPr>
            <w:r w:rsidR="654F9526">
              <w:rPr/>
              <w:t>Godkänd med kommentarer</w:t>
            </w:r>
          </w:p>
        </w:tc>
      </w:tr>
      <w:tr w:rsidR="654F9526" w:rsidTr="654F9526" w14:paraId="4EF4E20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54F9526" w:rsidRDefault="654F9526" w14:paraId="5E38E61D">
            <w:r w:rsidR="654F9526">
              <w:rPr/>
              <w:t xml:space="preserve">U = </w:t>
            </w:r>
            <w:r w:rsidR="654F9526">
              <w:rPr/>
              <w:t>Underkänd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886" w:type="dxa"/>
            <w:tcMar/>
          </w:tcPr>
          <w:p w:rsidR="654F9526" w:rsidRDefault="654F9526" w14:paraId="2F48AEF2" w14:textId="2E0C5820">
            <w:r w:rsidR="654F9526">
              <w:rPr/>
              <w:t xml:space="preserve">Kvalitetssäkringen pekar på allvarliga brister som måste åtgärdas och ny kvalitetssäkring måste ske. </w:t>
            </w:r>
          </w:p>
        </w:tc>
      </w:tr>
      <w:bookmarkEnd w:id="6"/>
      <w:bookmarkEnd w:id="7"/>
    </w:tbl>
    <w:p w:rsidR="00B82AAC" w:rsidP="00DE5E0A" w:rsidRDefault="00B82AAC" w14:paraId="3F2485F4" w14:textId="01554261"/>
    <w:sectPr w:rsidR="00B82AAC" w:rsidSect="001F54EF">
      <w:headerReference w:type="even" r:id="rId8"/>
      <w:headerReference w:type="default" r:id="rId9"/>
      <w:footerReference w:type="default" r:id="rId10"/>
      <w:headerReference w:type="first" r:id="rId11"/>
      <w:pgSz w:w="11906" w:h="16838" w:orient="portrait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A3" w:rsidP="00C15048" w:rsidRDefault="005240A3" w14:paraId="7C629AB9" w14:textId="77777777">
      <w:r>
        <w:separator/>
      </w:r>
    </w:p>
    <w:p w:rsidR="005240A3" w:rsidP="00C15048" w:rsidRDefault="005240A3" w14:paraId="6DD6990D" w14:textId="77777777"/>
    <w:p w:rsidR="005240A3" w:rsidP="00C15048" w:rsidRDefault="005240A3" w14:paraId="5CBA6CA6" w14:textId="77777777"/>
  </w:endnote>
  <w:endnote w:type="continuationSeparator" w:id="0">
    <w:p w:rsidR="005240A3" w:rsidP="00C15048" w:rsidRDefault="005240A3" w14:paraId="195A8EA1" w14:textId="77777777">
      <w:r>
        <w:continuationSeparator/>
      </w:r>
    </w:p>
    <w:p w:rsidR="005240A3" w:rsidP="00C15048" w:rsidRDefault="005240A3" w14:paraId="421E6B76" w14:textId="77777777"/>
    <w:p w:rsidR="005240A3" w:rsidP="00C15048" w:rsidRDefault="005240A3" w14:paraId="240D77D1" w14:textId="77777777"/>
  </w:endnote>
  <w:endnote w:type="continuationNotice" w:id="1">
    <w:p w:rsidR="005240A3" w:rsidRDefault="005240A3" w14:paraId="1019897C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color="00A9A7" w:sz="4" w:space="0"/>
        <w:insideH w:val="single" w:color="00A9A7" w:sz="4" w:space="0"/>
        <w:insideV w:val="single" w:color="00A9A7" w:sz="4" w:space="0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Pr="004A7C1C" w:rsidR="003B3EDB" w:rsidTr="00B16F63" w14:paraId="60A95287" w14:textId="77777777">
      <w:trPr>
        <w:trHeight w:val="629"/>
      </w:trPr>
      <w:tc>
        <w:tcPr>
          <w:tcW w:w="1702" w:type="dxa"/>
        </w:tcPr>
        <w:p w:rsidRPr="004A7C1C" w:rsidR="003B3EDB" w:rsidP="00C15048" w:rsidRDefault="003B3EDB" w14:paraId="382A5016" w14:textId="77777777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3B3EDB" w:rsidP="009B53BE" w:rsidRDefault="003B3EDB" w14:paraId="4A4F3B87" w14:textId="77777777">
          <w:pPr>
            <w:pStyle w:val="Sidfot"/>
          </w:pPr>
          <w:r>
            <w:t>Box 177 03</w:t>
          </w:r>
        </w:p>
        <w:p w:rsidR="003B3EDB" w:rsidP="009B53BE" w:rsidRDefault="003B3EDB" w14:paraId="5CAB7438" w14:textId="77777777">
          <w:pPr>
            <w:pStyle w:val="Sidfot"/>
          </w:pPr>
          <w:r>
            <w:t>Tjärhovsgatan 21B</w:t>
          </w:r>
        </w:p>
        <w:p w:rsidRPr="004A7C1C" w:rsidR="003B3EDB" w:rsidP="009B53BE" w:rsidRDefault="003B3EDB" w14:paraId="389681CE" w14:textId="77777777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:rsidRPr="00495E86" w:rsidR="003B3EDB" w:rsidP="00C15048" w:rsidRDefault="003B3EDB" w14:paraId="00FE802D" w14:textId="77777777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Pr="00495E86" w:rsidR="003B3EDB" w:rsidP="00C15048" w:rsidRDefault="003B3EDB" w14:paraId="3E87E4A3" w14:textId="77777777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Pr="00495E86" w:rsidR="003B3EDB" w:rsidP="00C15048" w:rsidRDefault="003B3EDB" w14:paraId="7E5B1415" w14:textId="77777777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Pr="004A7C1C" w:rsidR="003B3EDB" w:rsidP="00C15048" w:rsidRDefault="003B3EDB" w14:paraId="071E7141" w14:textId="77777777">
          <w:pPr>
            <w:pStyle w:val="Sidfot"/>
          </w:pPr>
          <w:r w:rsidRPr="004A7C1C">
            <w:t>Organisationsnummer</w:t>
          </w:r>
        </w:p>
        <w:p w:rsidRPr="004A7C1C" w:rsidR="003B3EDB" w:rsidP="00C15048" w:rsidRDefault="003B3EDB" w14:paraId="35EB7566" w14:textId="77777777">
          <w:pPr>
            <w:pStyle w:val="Sidfot"/>
          </w:pPr>
          <w:r w:rsidRPr="004A7C1C">
            <w:t>556559-4230</w:t>
          </w:r>
        </w:p>
        <w:p w:rsidRPr="004A7C1C" w:rsidR="003B3EDB" w:rsidP="00C15048" w:rsidRDefault="003B3EDB" w14:paraId="25039908" w14:textId="77777777">
          <w:pPr>
            <w:pStyle w:val="Sidfot"/>
          </w:pPr>
        </w:p>
      </w:tc>
      <w:tc>
        <w:tcPr>
          <w:tcW w:w="1134" w:type="dxa"/>
        </w:tcPr>
        <w:p w:rsidRPr="004A7C1C" w:rsidR="003B3EDB" w:rsidP="00C15048" w:rsidRDefault="003B3EDB" w14:paraId="16128C9E" w14:textId="77777777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12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13</w:t>
          </w:r>
          <w:r w:rsidRPr="004A7C1C">
            <w:rPr>
              <w:rStyle w:val="Sidnummer"/>
            </w:rPr>
            <w:fldChar w:fldCharType="end"/>
          </w:r>
        </w:p>
      </w:tc>
    </w:tr>
  </w:tbl>
  <w:p w:rsidRPr="004A7C1C" w:rsidR="003B3EDB" w:rsidP="00C15048" w:rsidRDefault="003B3EDB" w14:paraId="5ACFE9AC" w14:textId="77777777"/>
  <w:p w:rsidRPr="004A7C1C" w:rsidR="003B3EDB" w:rsidP="00C15048" w:rsidRDefault="003B3EDB" w14:paraId="7544432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A3" w:rsidP="00C15048" w:rsidRDefault="005240A3" w14:paraId="7129133B" w14:textId="77777777">
      <w:r>
        <w:separator/>
      </w:r>
    </w:p>
    <w:p w:rsidR="005240A3" w:rsidP="00C15048" w:rsidRDefault="005240A3" w14:paraId="4FD3A9CE" w14:textId="77777777"/>
    <w:p w:rsidR="005240A3" w:rsidP="00C15048" w:rsidRDefault="005240A3" w14:paraId="062628EB" w14:textId="77777777"/>
  </w:footnote>
  <w:footnote w:type="continuationSeparator" w:id="0">
    <w:p w:rsidR="005240A3" w:rsidP="00C15048" w:rsidRDefault="005240A3" w14:paraId="6FFF9E4D" w14:textId="77777777">
      <w:r>
        <w:continuationSeparator/>
      </w:r>
    </w:p>
    <w:p w:rsidR="005240A3" w:rsidP="00C15048" w:rsidRDefault="005240A3" w14:paraId="3C68F665" w14:textId="77777777"/>
    <w:p w:rsidR="005240A3" w:rsidP="00C15048" w:rsidRDefault="005240A3" w14:paraId="21C160D4" w14:textId="77777777"/>
  </w:footnote>
  <w:footnote w:type="continuationNotice" w:id="1">
    <w:p w:rsidR="005240A3" w:rsidRDefault="005240A3" w14:paraId="790DC878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DB" w:rsidP="00C15048" w:rsidRDefault="003B3EDB" w14:paraId="16C32E53" w14:textId="77777777"/>
  <w:p w:rsidR="003B3EDB" w:rsidP="00C15048" w:rsidRDefault="003B3EDB" w14:paraId="58D4DEB9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10681" w:type="dxa"/>
      <w:tblInd w:w="-792" w:type="dxa"/>
      <w:tblBorders>
        <w:insideH w:val="single" w:color="auto" w:sz="4" w:space="0"/>
        <w:insideV w:val="single" w:color="00A9A7" w:sz="4" w:space="0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Pr="00333716" w:rsidR="003B3EDB" w:rsidTr="654F9526" w14:paraId="62D97CC0" w14:textId="77777777">
      <w:trPr>
        <w:trHeight w:val="539" w:hRule="exact"/>
      </w:trPr>
      <w:tc>
        <w:tcPr>
          <w:tcW w:w="2459" w:type="dxa"/>
          <w:tcBorders>
            <w:top w:val="nil"/>
            <w:bottom w:val="nil"/>
          </w:tcBorders>
          <w:tcMar/>
        </w:tcPr>
        <w:p w:rsidRPr="00333716" w:rsidR="003B3EDB" w:rsidP="00C15048" w:rsidRDefault="003B3EDB" w14:paraId="087269DA" w14:textId="77777777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  <w:tcMar/>
        </w:tcPr>
        <w:p w:rsidR="00B55EF0" w:rsidP="007D3516" w:rsidRDefault="00EC32B3" w14:paraId="0EB0EC06" w14:textId="0AFAD2FB">
          <w:pPr>
            <w:pStyle w:val="Sidfot"/>
            <w:rPr>
              <w:noProof/>
            </w:rPr>
          </w:pPr>
          <w:r>
            <w:rPr>
              <w:noProof/>
            </w:rPr>
            <w:t>TA</w:t>
          </w:r>
          <w:r w:rsidR="00B55EF0">
            <w:rPr>
              <w:noProof/>
            </w:rPr>
            <w:t xml:space="preserve"> granskningsmall</w:t>
          </w:r>
        </w:p>
        <w:p w:rsidRPr="001F54EF" w:rsidR="003B3EDB" w:rsidP="007D3516" w:rsidRDefault="00B55EF0" w14:paraId="2853919C" w14:textId="31DAE15E">
          <w:pPr>
            <w:pStyle w:val="Sidfot"/>
          </w:pPr>
          <w:r>
            <w:rPr>
              <w:noProof/>
            </w:rPr>
            <w:t>Mallägare: Informatik, Arkitektur och Regelverk</w:t>
          </w:r>
          <w:r w:rsidR="003B3EDB">
            <w:rPr>
              <w:noProof/>
            </w:rPr>
            <w:br/>
          </w:r>
          <w:r w:rsidR="00EC32B3">
            <w:t>Version: 0.1</w:t>
          </w:r>
          <w:r w:rsidR="003B3EDB">
            <w:br/>
          </w:r>
        </w:p>
      </w:tc>
      <w:tc>
        <w:tcPr>
          <w:tcW w:w="3118" w:type="dxa"/>
          <w:tcBorders>
            <w:top w:val="nil"/>
            <w:bottom w:val="nil"/>
          </w:tcBorders>
          <w:tcMar/>
        </w:tcPr>
        <w:p w:rsidRPr="00E6091D" w:rsidR="003B3EDB" w:rsidP="00E6091D" w:rsidRDefault="003B3EDB" w14:paraId="2905D71A" w14:textId="0BE01550">
          <w:pPr>
            <w:pStyle w:val="Sidfot"/>
          </w:pPr>
        </w:p>
      </w:tc>
      <w:tc>
        <w:tcPr>
          <w:tcW w:w="1134" w:type="dxa"/>
          <w:tcBorders>
            <w:top w:val="nil"/>
            <w:bottom w:val="nil"/>
          </w:tcBorders>
          <w:tcMar/>
        </w:tcPr>
        <w:p w:rsidRPr="001F54EF" w:rsidR="003B3EDB" w:rsidP="00C15048" w:rsidRDefault="003B3EDB" w14:paraId="6019DA95" w14:textId="77777777">
          <w:pPr>
            <w:pStyle w:val="Sidfot"/>
          </w:pPr>
          <w:r w:rsidRPr="001F54EF">
            <w:t>Senast ändrad</w:t>
          </w:r>
        </w:p>
        <w:p w:rsidRPr="001F54EF" w:rsidR="003B3EDB" w:rsidP="00C15048" w:rsidRDefault="00EC32B3" w14:paraId="5AE373AC" w14:textId="4E3E6EB1">
          <w:pPr>
            <w:pStyle w:val="Sidfot"/>
          </w:pPr>
          <w:r>
            <w:t>2019-03-12</w:t>
          </w:r>
        </w:p>
      </w:tc>
    </w:tr>
    <w:tr w:rsidRPr="00144360" w:rsidR="003B3EDB" w:rsidTr="654F9526" w14:paraId="5C6640C5" w14:textId="77777777">
      <w:tblPrEx>
        <w:tblBorders>
          <w:insideH w:val="none" w:color="auto" w:sz="0" w:space="0"/>
          <w:insideV w:val="none" w:color="auto" w:sz="0" w:space="0"/>
        </w:tblBorders>
      </w:tblPrEx>
      <w:trPr>
        <w:gridAfter w:val="3"/>
        <w:wAfter w:w="8222" w:type="dxa"/>
        <w:trHeight w:val="1444" w:hRule="exact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tcMar/>
          <w:vAlign w:val="center"/>
        </w:tcPr>
        <w:p w:rsidR="003B3EDB" w:rsidP="0070295C" w:rsidRDefault="003B3EDB" w14:paraId="4C93C7D6" w14:textId="77777777">
          <w:pPr>
            <w:pStyle w:val="Sidhuvud"/>
          </w:pPr>
          <w:r>
            <w:drawing>
              <wp:inline wp14:editId="1503F61A" wp14:anchorId="06C94D5F">
                <wp:extent cx="1087200" cy="867600"/>
                <wp:effectExtent l="0" t="0" r="0" b="8890"/>
                <wp:docPr id="787720988" name="Bild 23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Bild 23"/>
                        <pic:cNvPicPr/>
                      </pic:nvPicPr>
                      <pic:blipFill>
                        <a:blip r:embed="R1d8d60133d3a4f66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B3EDB" w:rsidP="00C15048" w:rsidRDefault="003B3EDB" w14:paraId="59CFB236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Pr="00144360" w:rsidR="003B3EDB" w:rsidTr="654F9526" w14:paraId="5537503D" w14:textId="77777777">
      <w:trPr>
        <w:trHeight w:val="539" w:hRule="exact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tcMar/>
        </w:tcPr>
        <w:p w:rsidRPr="002D1CAF" w:rsidR="003B3EDB" w:rsidP="00C15048" w:rsidRDefault="003B3EDB" w14:paraId="2990434A" w14:textId="77777777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tcMar/>
        </w:tcPr>
        <w:p w:rsidRPr="00E123DA" w:rsidR="003B3EDB" w:rsidP="00C15048" w:rsidRDefault="003B3EDB" w14:paraId="1E723837" w14:textId="77777777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  <w:tcMar/>
        </w:tcPr>
        <w:p w:rsidRPr="00E123DA" w:rsidR="003B3EDB" w:rsidP="00C15048" w:rsidRDefault="003B3EDB" w14:paraId="1EE350A7" w14:textId="77777777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tcMar/>
        </w:tcPr>
        <w:p w:rsidRPr="00E123DA" w:rsidR="003B3EDB" w:rsidP="00C15048" w:rsidRDefault="003B3EDB" w14:paraId="1199D2C3" w14:textId="77777777">
          <w:pPr>
            <w:pStyle w:val="Sidhuvud"/>
          </w:pPr>
        </w:p>
      </w:tc>
    </w:tr>
    <w:tr w:rsidRPr="00144360" w:rsidR="003B3EDB" w:rsidTr="654F9526" w14:paraId="27E21DA5" w14:textId="77777777">
      <w:trPr>
        <w:gridAfter w:val="3"/>
        <w:wAfter w:w="8221" w:type="dxa"/>
        <w:trHeight w:val="1446" w:hRule="exact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tcMar/>
          <w:vAlign w:val="center"/>
        </w:tcPr>
        <w:p w:rsidR="003B3EDB" w:rsidP="0070295C" w:rsidRDefault="003B3EDB" w14:paraId="460E265A" w14:textId="77777777">
          <w:pPr>
            <w:pStyle w:val="Sidhuvud"/>
          </w:pPr>
          <w:r>
            <w:drawing>
              <wp:inline wp14:editId="0B1B1707" wp14:anchorId="593690BF">
                <wp:extent cx="1091565" cy="865505"/>
                <wp:effectExtent l="0" t="0" r="0" b="0"/>
                <wp:docPr id="728560460" name="Bildobjekt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Bildobjekt 1"/>
                        <pic:cNvPicPr/>
                      </pic:nvPicPr>
                      <pic:blipFill>
                        <a:blip r:embed="R81db0548fdf846b7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B3EDB" w:rsidP="00C15048" w:rsidRDefault="003B3EDB" w14:paraId="2897F957" w14:textId="77777777">
    <w:pPr>
      <w:pStyle w:val="Sidhuvud"/>
    </w:pPr>
  </w:p>
  <w:p w:rsidRPr="00144360" w:rsidR="003B3EDB" w:rsidP="00C15048" w:rsidRDefault="003B3EDB" w14:paraId="6945537F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76" style="width:4.5pt;height:13.5pt" o:bullet="t" type="#_x0000_t75">
        <v:imagedata o:title="Pil-v2-Word" r:id="rId1"/>
      </v:shape>
    </w:pict>
  </w:numPicBullet>
  <w:numPicBullet w:numPicBulletId="1">
    <w:pict>
      <v:shape id="_x0000_i1177" style="width:4.5pt;height:12pt" o:bullet="t" type="#_x0000_t75">
        <v:imagedata o:title="Pil-v2-Word" r:id="rId2"/>
      </v:shape>
    </w:pict>
  </w:numPicBullet>
  <w:numPicBullet w:numPicBulletId="2">
    <w:pict>
      <v:shape id="_x0000_i1178" style="width:4pt;height:9pt" o:bullet="t" type="#_x0000_t75">
        <v:imagedata o:title="Pil-v2-Word" r:id="rId3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hint="default" w:ascii="Georgia" w:hAnsi="Georgia" w:eastAsia="Calibri" w:cs="Times New Roman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hint="default" w:ascii="Arial" w:hAnsi="Arial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7F256C3"/>
    <w:multiLevelType w:val="hybridMultilevel"/>
    <w:tmpl w:val="8DD0E8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DAA45E6"/>
    <w:multiLevelType w:val="multilevel"/>
    <w:tmpl w:val="50846754"/>
    <w:numStyleLink w:val="111111"/>
  </w:abstractNum>
  <w:abstractNum w:abstractNumId="15" w15:restartNumberingAfterBreak="0">
    <w:nsid w:val="4DCC3EB0"/>
    <w:multiLevelType w:val="multilevel"/>
    <w:tmpl w:val="50846754"/>
    <w:numStyleLink w:val="111111"/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491874"/>
    <w:multiLevelType w:val="multilevel"/>
    <w:tmpl w:val="50846754"/>
    <w:numStyleLink w:val="111111"/>
  </w:abstractNum>
  <w:abstractNum w:abstractNumId="1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B57362E"/>
    <w:multiLevelType w:val="hybridMultilevel"/>
    <w:tmpl w:val="616CC7B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hint="default" w:ascii="Symbol" w:hAnsi="Symbol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hint="default" w:ascii="Symbol" w:hAnsi="Symbol"/>
        <w:color w:val="auto"/>
      </w:rPr>
    </w:lvl>
  </w:abstractNum>
  <w:abstractNum w:abstractNumId="23" w15:restartNumberingAfterBreak="0">
    <w:nsid w:val="78441E38"/>
    <w:multiLevelType w:val="multilevel"/>
    <w:tmpl w:val="50846754"/>
    <w:numStyleLink w:val="111111"/>
  </w:abstractNum>
  <w:abstractNum w:abstractNumId="24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20"/>
  </w:num>
  <w:num w:numId="5">
    <w:abstractNumId w:val="26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4"/>
  </w:num>
  <w:num w:numId="14">
    <w:abstractNumId w:val="18"/>
  </w:num>
  <w:num w:numId="15">
    <w:abstractNumId w:val="16"/>
  </w:num>
  <w:num w:numId="16">
    <w:abstractNumId w:val="2"/>
  </w:num>
  <w:num w:numId="17">
    <w:abstractNumId w:val="2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1"/>
  </w:num>
  <w:num w:numId="21">
    <w:abstractNumId w:val="6"/>
  </w:num>
  <w:num w:numId="22">
    <w:abstractNumId w:val="7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  <w:num w:numId="27">
    <w:abstractNumId w:val="15"/>
  </w:num>
  <w:num w:numId="28">
    <w:abstractNumId w:val="23"/>
  </w:num>
  <w:num w:numId="29">
    <w:abstractNumId w:val="14"/>
  </w:num>
  <w:num w:numId="30">
    <w:abstractNumId w:val="0"/>
  </w:num>
  <w:num w:numId="31">
    <w:abstractNumId w:val="12"/>
  </w:num>
  <w:num w:numId="3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20563"/>
    <w:rsid w:val="00041471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B6317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21AEB"/>
    <w:rsid w:val="00122E10"/>
    <w:rsid w:val="00135988"/>
    <w:rsid w:val="00144360"/>
    <w:rsid w:val="00144BD5"/>
    <w:rsid w:val="0014548C"/>
    <w:rsid w:val="00152B7B"/>
    <w:rsid w:val="001613FB"/>
    <w:rsid w:val="001625D1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21578"/>
    <w:rsid w:val="00233192"/>
    <w:rsid w:val="002375A5"/>
    <w:rsid w:val="00237B12"/>
    <w:rsid w:val="002465CB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7A9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5CD7"/>
    <w:rsid w:val="00390E50"/>
    <w:rsid w:val="00394CF2"/>
    <w:rsid w:val="00395B57"/>
    <w:rsid w:val="003B3EDB"/>
    <w:rsid w:val="003C0177"/>
    <w:rsid w:val="003C34CB"/>
    <w:rsid w:val="003C3F05"/>
    <w:rsid w:val="003D7B3F"/>
    <w:rsid w:val="003E0904"/>
    <w:rsid w:val="003E573A"/>
    <w:rsid w:val="003E767C"/>
    <w:rsid w:val="003F245C"/>
    <w:rsid w:val="004023CA"/>
    <w:rsid w:val="00405810"/>
    <w:rsid w:val="004167A1"/>
    <w:rsid w:val="00424F93"/>
    <w:rsid w:val="004276D7"/>
    <w:rsid w:val="004327B7"/>
    <w:rsid w:val="00434B16"/>
    <w:rsid w:val="0044037C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0437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156DA"/>
    <w:rsid w:val="005240A3"/>
    <w:rsid w:val="00524231"/>
    <w:rsid w:val="00524F0D"/>
    <w:rsid w:val="005314F5"/>
    <w:rsid w:val="005320FC"/>
    <w:rsid w:val="00535525"/>
    <w:rsid w:val="0054331B"/>
    <w:rsid w:val="00557235"/>
    <w:rsid w:val="005636F2"/>
    <w:rsid w:val="0056584C"/>
    <w:rsid w:val="00567047"/>
    <w:rsid w:val="00570215"/>
    <w:rsid w:val="00574D31"/>
    <w:rsid w:val="005778E4"/>
    <w:rsid w:val="0059082A"/>
    <w:rsid w:val="005921EC"/>
    <w:rsid w:val="005A032B"/>
    <w:rsid w:val="005A45AA"/>
    <w:rsid w:val="005B0B2D"/>
    <w:rsid w:val="005B4045"/>
    <w:rsid w:val="005B65D7"/>
    <w:rsid w:val="005D064B"/>
    <w:rsid w:val="005D5395"/>
    <w:rsid w:val="005E2250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1BB3"/>
    <w:rsid w:val="0065413A"/>
    <w:rsid w:val="006660F6"/>
    <w:rsid w:val="006765FB"/>
    <w:rsid w:val="00691A3B"/>
    <w:rsid w:val="00694129"/>
    <w:rsid w:val="006A1F81"/>
    <w:rsid w:val="006A389B"/>
    <w:rsid w:val="006B2FDE"/>
    <w:rsid w:val="006B6DB2"/>
    <w:rsid w:val="006C4354"/>
    <w:rsid w:val="006C6472"/>
    <w:rsid w:val="006D0320"/>
    <w:rsid w:val="006E0E27"/>
    <w:rsid w:val="006E21B0"/>
    <w:rsid w:val="006E69BB"/>
    <w:rsid w:val="006F63CB"/>
    <w:rsid w:val="00701BDC"/>
    <w:rsid w:val="0070295C"/>
    <w:rsid w:val="007117E5"/>
    <w:rsid w:val="007126E8"/>
    <w:rsid w:val="00723B9B"/>
    <w:rsid w:val="00733F34"/>
    <w:rsid w:val="0074710D"/>
    <w:rsid w:val="00751A16"/>
    <w:rsid w:val="007560CB"/>
    <w:rsid w:val="0076353E"/>
    <w:rsid w:val="00764B55"/>
    <w:rsid w:val="00765DDC"/>
    <w:rsid w:val="00770F1A"/>
    <w:rsid w:val="007772F1"/>
    <w:rsid w:val="007807ED"/>
    <w:rsid w:val="0079550A"/>
    <w:rsid w:val="007C4962"/>
    <w:rsid w:val="007C7DC9"/>
    <w:rsid w:val="007D3516"/>
    <w:rsid w:val="007E7AD8"/>
    <w:rsid w:val="007F1186"/>
    <w:rsid w:val="00801552"/>
    <w:rsid w:val="00811A36"/>
    <w:rsid w:val="00812605"/>
    <w:rsid w:val="00813DD9"/>
    <w:rsid w:val="00815A4A"/>
    <w:rsid w:val="00826AFF"/>
    <w:rsid w:val="00832031"/>
    <w:rsid w:val="00865CB7"/>
    <w:rsid w:val="008679ED"/>
    <w:rsid w:val="00881E21"/>
    <w:rsid w:val="00883308"/>
    <w:rsid w:val="0088630E"/>
    <w:rsid w:val="00890AB6"/>
    <w:rsid w:val="00891BA7"/>
    <w:rsid w:val="008A40AB"/>
    <w:rsid w:val="008C63B2"/>
    <w:rsid w:val="008C6F28"/>
    <w:rsid w:val="008D1435"/>
    <w:rsid w:val="008D2C37"/>
    <w:rsid w:val="008D6BFE"/>
    <w:rsid w:val="008E5170"/>
    <w:rsid w:val="008F11C8"/>
    <w:rsid w:val="008F1A4C"/>
    <w:rsid w:val="008F4354"/>
    <w:rsid w:val="008F5601"/>
    <w:rsid w:val="009013ED"/>
    <w:rsid w:val="00903A8C"/>
    <w:rsid w:val="00922FC7"/>
    <w:rsid w:val="0092455F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A33B4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1FF"/>
    <w:rsid w:val="00A7154D"/>
    <w:rsid w:val="00A76D3E"/>
    <w:rsid w:val="00A90E90"/>
    <w:rsid w:val="00A92184"/>
    <w:rsid w:val="00A97A01"/>
    <w:rsid w:val="00AC40B7"/>
    <w:rsid w:val="00AE42C5"/>
    <w:rsid w:val="00B0708C"/>
    <w:rsid w:val="00B12D77"/>
    <w:rsid w:val="00B16F63"/>
    <w:rsid w:val="00B17492"/>
    <w:rsid w:val="00B201E6"/>
    <w:rsid w:val="00B23AAE"/>
    <w:rsid w:val="00B26C77"/>
    <w:rsid w:val="00B40563"/>
    <w:rsid w:val="00B47003"/>
    <w:rsid w:val="00B55D1E"/>
    <w:rsid w:val="00B55EF0"/>
    <w:rsid w:val="00B60546"/>
    <w:rsid w:val="00B6146E"/>
    <w:rsid w:val="00B6207B"/>
    <w:rsid w:val="00B63972"/>
    <w:rsid w:val="00B66F6F"/>
    <w:rsid w:val="00B70C82"/>
    <w:rsid w:val="00B71CD5"/>
    <w:rsid w:val="00B737B7"/>
    <w:rsid w:val="00B81400"/>
    <w:rsid w:val="00B82AAC"/>
    <w:rsid w:val="00B87E1B"/>
    <w:rsid w:val="00B957BE"/>
    <w:rsid w:val="00B9611C"/>
    <w:rsid w:val="00B967C3"/>
    <w:rsid w:val="00BA552E"/>
    <w:rsid w:val="00BC1D83"/>
    <w:rsid w:val="00BD0ADB"/>
    <w:rsid w:val="00BD0E0A"/>
    <w:rsid w:val="00BD7C4A"/>
    <w:rsid w:val="00BE1DFD"/>
    <w:rsid w:val="00BE533D"/>
    <w:rsid w:val="00BE6519"/>
    <w:rsid w:val="00BE7E72"/>
    <w:rsid w:val="00BF05F7"/>
    <w:rsid w:val="00BF3126"/>
    <w:rsid w:val="00C008C5"/>
    <w:rsid w:val="00C02D46"/>
    <w:rsid w:val="00C03946"/>
    <w:rsid w:val="00C07E72"/>
    <w:rsid w:val="00C15048"/>
    <w:rsid w:val="00C27FA3"/>
    <w:rsid w:val="00C346A8"/>
    <w:rsid w:val="00C3718E"/>
    <w:rsid w:val="00C41199"/>
    <w:rsid w:val="00C57F4D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057AA"/>
    <w:rsid w:val="00D103B1"/>
    <w:rsid w:val="00D20F1F"/>
    <w:rsid w:val="00D366CD"/>
    <w:rsid w:val="00D40199"/>
    <w:rsid w:val="00D46E78"/>
    <w:rsid w:val="00D473BA"/>
    <w:rsid w:val="00D51370"/>
    <w:rsid w:val="00D53782"/>
    <w:rsid w:val="00D5428C"/>
    <w:rsid w:val="00D56684"/>
    <w:rsid w:val="00D606C0"/>
    <w:rsid w:val="00D618C7"/>
    <w:rsid w:val="00D63E12"/>
    <w:rsid w:val="00D658D8"/>
    <w:rsid w:val="00D72928"/>
    <w:rsid w:val="00D74D0C"/>
    <w:rsid w:val="00D83D2E"/>
    <w:rsid w:val="00D86616"/>
    <w:rsid w:val="00D87FDF"/>
    <w:rsid w:val="00D90AC5"/>
    <w:rsid w:val="00D93CFF"/>
    <w:rsid w:val="00D94CFD"/>
    <w:rsid w:val="00DA56EA"/>
    <w:rsid w:val="00DA7395"/>
    <w:rsid w:val="00DB0CBF"/>
    <w:rsid w:val="00DB58BA"/>
    <w:rsid w:val="00DB5DD4"/>
    <w:rsid w:val="00DC1959"/>
    <w:rsid w:val="00DC710E"/>
    <w:rsid w:val="00DD6F80"/>
    <w:rsid w:val="00DE0233"/>
    <w:rsid w:val="00DE2580"/>
    <w:rsid w:val="00DE5E0A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32B3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5C92"/>
    <w:rsid w:val="00F17D02"/>
    <w:rsid w:val="00F209E0"/>
    <w:rsid w:val="00F30EF7"/>
    <w:rsid w:val="00F368B2"/>
    <w:rsid w:val="00F47DCD"/>
    <w:rsid w:val="00F50257"/>
    <w:rsid w:val="00F5751F"/>
    <w:rsid w:val="00F606E4"/>
    <w:rsid w:val="00F641C4"/>
    <w:rsid w:val="00F64FED"/>
    <w:rsid w:val="00F729B4"/>
    <w:rsid w:val="00F7527B"/>
    <w:rsid w:val="00F75926"/>
    <w:rsid w:val="00FA363D"/>
    <w:rsid w:val="00FA4BBA"/>
    <w:rsid w:val="00FA5C95"/>
    <w:rsid w:val="00FA66C6"/>
    <w:rsid w:val="00FC1ABF"/>
    <w:rsid w:val="00FC2B29"/>
    <w:rsid w:val="00FE63B8"/>
    <w:rsid w:val="00FE7F2C"/>
    <w:rsid w:val="00FF6C7D"/>
    <w:rsid w:val="2EC5305E"/>
    <w:rsid w:val="654F9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100AE59D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styleId="Standardstycketeckensnitt" w:default="1">
    <w:name w:val="Default Paragraph Font"/>
    <w:uiPriority w:val="1"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color="00A9A7" w:sz="6" w:space="0"/>
        <w:left w:val="single" w:color="00A9A7" w:sz="6" w:space="0"/>
        <w:bottom w:val="single" w:color="00A9A7" w:sz="6" w:space="0"/>
        <w:right w:val="single" w:color="00A9A7" w:sz="6" w:space="0"/>
        <w:insideH w:val="single" w:color="00A9A7" w:sz="6" w:space="0"/>
        <w:insideV w:val="single" w:color="00A9A7" w:sz="6" w:space="0"/>
      </w:tblBorders>
    </w:tblPr>
    <w:tcPr>
      <w:shd w:val="clear" w:color="auto" w:fill="auto"/>
    </w:tcPr>
    <w:tblStylePr w:type="firstRow">
      <w:pPr>
        <w:wordWrap/>
        <w:spacing w:before="20" w:beforeLines="20" w:beforeAutospacing="0" w:after="0" w:afterLines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color="00A9A7" w:sz="4" w:space="0"/>
          <w:left w:val="single" w:color="00A9A7" w:sz="4" w:space="0"/>
          <w:bottom w:val="single" w:color="00A9A7" w:sz="4" w:space="0"/>
          <w:right w:val="single" w:color="00A9A7" w:sz="4" w:space="0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styleId="FrsttsbladUnderrubrik" w:customStyle="1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styleId="Rubrik1Nr" w:customStyle="1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Nr" w:customStyle="1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Nr" w:customStyle="1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styleId="RubrikChar" w:customStyle="1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styleId="FrsttsbladUnderrubrikChar" w:customStyle="1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styleId="IngetavstndChar" w:customStyle="1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styleId="BrdtextChar" w:customStyle="1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color="00A9A7" w:sz="4" w:space="0"/>
        <w:left w:val="single" w:color="00A9A7" w:sz="4" w:space="0"/>
        <w:bottom w:val="single" w:color="00A9A7" w:sz="4" w:space="0"/>
        <w:right w:val="single" w:color="00A9A7" w:sz="4" w:space="0"/>
        <w:insideH w:val="single" w:color="00A9A7" w:sz="4" w:space="0"/>
        <w:insideV w:val="single" w:color="00A9A7" w:sz="4" w:space="0"/>
      </w:tblBorders>
    </w:tblPr>
    <w:tblStylePr w:type="firstRow">
      <w:pPr>
        <w:wordWrap/>
        <w:spacing w:before="20" w:beforeLines="20" w:beforeAutospacing="0" w:after="0" w:afterLines="0" w:afterAutospacing="0" w:line="240" w:lineRule="auto"/>
      </w:pPr>
      <w:rPr>
        <w:rFonts w:ascii="Arial" w:hAnsi="Arial"/>
        <w:b/>
        <w:bCs/>
        <w:color w:val="FFFFFF"/>
        <w:sz w:val="16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hAnsiTheme="majorHAnsi" w:eastAsiaTheme="majorEastAsia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styleId="Mellanmrktrutnt1-dekorfrg2Char" w:customStyle="1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color="825D3A" w:themeColor="accent2" w:themeTint="BF" w:sz="8" w:space="0"/>
        <w:left w:val="single" w:color="825D3A" w:themeColor="accent2" w:themeTint="BF" w:sz="8" w:space="0"/>
        <w:bottom w:val="single" w:color="825D3A" w:themeColor="accent2" w:themeTint="BF" w:sz="8" w:space="0"/>
        <w:right w:val="single" w:color="825D3A" w:themeColor="accent2" w:themeTint="BF" w:sz="8" w:space="0"/>
        <w:insideH w:val="single" w:color="825D3A" w:themeColor="accent2" w:themeTint="BF" w:sz="8" w:space="0"/>
        <w:insideV w:val="single" w:color="825D3A" w:themeColor="accent2" w:themeTint="BF" w:sz="8" w:space="0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color="825D3A" w:themeColor="accent2" w:themeTint="BF" w:sz="18" w:space="0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styleId="KommentarerChar" w:customStyle="1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styleId="KommentarsmneChar" w:customStyle="1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paragraph" w:styleId="Liststycke">
    <w:name w:val="List Paragraph"/>
    <w:basedOn w:val="Normal"/>
    <w:link w:val="ListstyckeChar"/>
    <w:uiPriority w:val="34"/>
    <w:qFormat/>
    <w:rsid w:val="00DE5E0A"/>
    <w:pPr>
      <w:ind w:left="720"/>
      <w:contextualSpacing/>
    </w:pPr>
  </w:style>
  <w:style w:type="character" w:styleId="Rubrik2Char" w:customStyle="1">
    <w:name w:val="Rubrik 2 Char"/>
    <w:basedOn w:val="Standardstycketeckensnitt"/>
    <w:link w:val="Rubrik2"/>
    <w:rsid w:val="00DE5E0A"/>
    <w:rPr>
      <w:rFonts w:ascii="Arial" w:hAnsi="Arial" w:cs="Arial"/>
      <w:bCs/>
      <w:iCs/>
      <w:sz w:val="28"/>
      <w:szCs w:val="28"/>
      <w:lang w:eastAsia="en-GB"/>
    </w:rPr>
  </w:style>
  <w:style w:type="paragraph" w:styleId="Normalwebb">
    <w:name w:val="Normal (Web)"/>
    <w:basedOn w:val="Normal"/>
    <w:uiPriority w:val="99"/>
    <w:unhideWhenUsed/>
    <w:rsid w:val="001625D1"/>
    <w:pPr>
      <w:spacing w:before="0" w:after="0"/>
    </w:pPr>
    <w:rPr>
      <w:rFonts w:ascii="Calibri" w:hAnsi="Calibri" w:cs="Calibri" w:eastAsiaTheme="minorHAnsi"/>
      <w:szCs w:val="22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801552"/>
    <w:pPr>
      <w:spacing w:before="0" w:after="0"/>
    </w:pPr>
    <w:rPr>
      <w:sz w:val="20"/>
      <w:szCs w:val="20"/>
    </w:rPr>
  </w:style>
  <w:style w:type="character" w:styleId="FotnotstextChar" w:customStyle="1">
    <w:name w:val="Fotnotstext Char"/>
    <w:basedOn w:val="Standardstycketeckensnitt"/>
    <w:link w:val="Fotnotstext"/>
    <w:semiHidden/>
    <w:rsid w:val="00801552"/>
    <w:rPr>
      <w:lang w:eastAsia="en-GB"/>
    </w:rPr>
  </w:style>
  <w:style w:type="character" w:styleId="Fotnotsreferens">
    <w:name w:val="footnote reference"/>
    <w:basedOn w:val="Standardstycketeckensnitt"/>
    <w:semiHidden/>
    <w:unhideWhenUsed/>
    <w:rsid w:val="00801552"/>
    <w:rPr>
      <w:vertAlign w:val="superscript"/>
    </w:rPr>
  </w:style>
  <w:style w:type="paragraph" w:styleId="TableText" w:customStyle="1">
    <w:name w:val="Table Text"/>
    <w:basedOn w:val="Brdtext"/>
    <w:rsid w:val="00865CB7"/>
    <w:pPr>
      <w:overflowPunct w:val="0"/>
      <w:autoSpaceDE w:val="0"/>
      <w:autoSpaceDN w:val="0"/>
      <w:adjustRightInd w:val="0"/>
      <w:spacing w:before="0" w:after="0"/>
      <w:ind w:left="28" w:right="28"/>
      <w:jc w:val="both"/>
      <w:textAlignment w:val="baseline"/>
    </w:pPr>
    <w:rPr>
      <w:rFonts w:ascii="Arial" w:hAnsi="Arial"/>
      <w:sz w:val="20"/>
      <w:szCs w:val="20"/>
      <w:lang w:eastAsia="en-US"/>
    </w:rPr>
  </w:style>
  <w:style w:type="character" w:styleId="ListstyckeChar" w:customStyle="1">
    <w:name w:val="Liststycke Char"/>
    <w:basedOn w:val="Standardstycketeckensnitt"/>
    <w:link w:val="Liststycke"/>
    <w:uiPriority w:val="34"/>
    <w:rsid w:val="002465CB"/>
    <w:rPr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5.jpg" Id="R1d8d60133d3a4f66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2.png" Id="R81db0548fdf846b7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82666B93DDE4E88BEE26EC79648E2" ma:contentTypeVersion="4" ma:contentTypeDescription="Skapa ett nytt dokument." ma:contentTypeScope="" ma:versionID="2e8b7746168b147e5b633af6544bee99">
  <xsd:schema xmlns:xsd="http://www.w3.org/2001/XMLSchema" xmlns:xs="http://www.w3.org/2001/XMLSchema" xmlns:p="http://schemas.microsoft.com/office/2006/metadata/properties" xmlns:ns2="a7e6ff96-bc05-4112-8c6f-2f62e9d60426" targetNamespace="http://schemas.microsoft.com/office/2006/metadata/properties" ma:root="true" ma:fieldsID="3cd914e14a0e5b1f055f4005884f89fe" ns2:_="">
    <xsd:import namespace="a7e6ff96-bc05-4112-8c6f-2f62e9d60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6ff96-bc05-4112-8c6f-2f62e9d60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67C6E-275B-49D2-8F00-FB0218866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4E208-ECEA-4228-B836-5CC806FCCCA4}"/>
</file>

<file path=customXml/itemProps3.xml><?xml version="1.0" encoding="utf-8"?>
<ds:datastoreItem xmlns:ds="http://schemas.openxmlformats.org/officeDocument/2006/customXml" ds:itemID="{0B4618CE-7F12-4EE1-9DBB-911941ADB5F7}"/>
</file>

<file path=customXml/itemProps4.xml><?xml version="1.0" encoding="utf-8"?>
<ds:datastoreItem xmlns:ds="http://schemas.openxmlformats.org/officeDocument/2006/customXml" ds:itemID="{04C21F13-0993-43B2-9283-B3EADF3598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Inera AB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Mobeen Isma</cp:lastModifiedBy>
  <cp:revision>19</cp:revision>
  <cp:lastPrinted>2012-03-29T16:27:00Z</cp:lastPrinted>
  <dcterms:created xsi:type="dcterms:W3CDTF">2019-03-12T13:31:00Z</dcterms:created>
  <dcterms:modified xsi:type="dcterms:W3CDTF">2019-04-29T08:52:13Z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0x0101002E682666B93DDE4E88BEE26EC79648E2</vt:lpwstr>
  </property>
  <property fmtid="{D5CDD505-2E9C-101B-9397-08002B2CF9AE}" pid="3" name="AuthorIds_UIVersion_1024">
    <vt:lpwstr>10</vt:lpwstr>
  </property>
</Properties>
</file>